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D34" w:rsidRDefault="00D43F2B" w:rsidP="00D43F2B">
      <w:pPr>
        <w:tabs>
          <w:tab w:val="left" w:pos="1665"/>
        </w:tabs>
        <w:autoSpaceDE w:val="0"/>
        <w:autoSpaceDN w:val="0"/>
        <w:adjustRightInd w:val="0"/>
        <w:spacing w:after="0" w:line="240" w:lineRule="auto"/>
        <w:rPr>
          <w:rFonts w:ascii="Arial" w:hAnsi="Arial" w:cs="Arial"/>
          <w:b/>
          <w:bCs/>
          <w:sz w:val="28"/>
          <w:szCs w:val="28"/>
        </w:rPr>
      </w:pPr>
      <w:r>
        <w:rPr>
          <w:rFonts w:ascii="Arial" w:hAnsi="Arial" w:cs="Arial"/>
          <w:b/>
          <w:bCs/>
          <w:sz w:val="28"/>
          <w:szCs w:val="28"/>
        </w:rPr>
        <w:tab/>
      </w:r>
    </w:p>
    <w:p w:rsidR="00D43F2B" w:rsidRDefault="00D43F2B" w:rsidP="00D43F2B">
      <w:pPr>
        <w:tabs>
          <w:tab w:val="left" w:pos="1665"/>
        </w:tabs>
        <w:autoSpaceDE w:val="0"/>
        <w:autoSpaceDN w:val="0"/>
        <w:adjustRightInd w:val="0"/>
        <w:spacing w:after="0" w:line="240" w:lineRule="auto"/>
        <w:rPr>
          <w:rFonts w:ascii="Arial" w:hAnsi="Arial" w:cs="Arial"/>
          <w:b/>
          <w:bCs/>
          <w:sz w:val="28"/>
          <w:szCs w:val="28"/>
        </w:rPr>
      </w:pPr>
    </w:p>
    <w:p w:rsidR="007C0E05" w:rsidRDefault="007C0E05" w:rsidP="00D43F2B">
      <w:pPr>
        <w:tabs>
          <w:tab w:val="left" w:pos="1665"/>
        </w:tabs>
        <w:autoSpaceDE w:val="0"/>
        <w:autoSpaceDN w:val="0"/>
        <w:adjustRightInd w:val="0"/>
        <w:spacing w:after="0" w:line="240" w:lineRule="auto"/>
        <w:rPr>
          <w:rFonts w:ascii="Arial" w:hAnsi="Arial" w:cs="Arial"/>
          <w:b/>
          <w:bCs/>
          <w:sz w:val="28"/>
          <w:szCs w:val="28"/>
        </w:rPr>
      </w:pPr>
    </w:p>
    <w:p w:rsidR="007C0E05" w:rsidRDefault="007C0E05" w:rsidP="00D43F2B">
      <w:pPr>
        <w:tabs>
          <w:tab w:val="left" w:pos="1665"/>
        </w:tabs>
        <w:autoSpaceDE w:val="0"/>
        <w:autoSpaceDN w:val="0"/>
        <w:adjustRightInd w:val="0"/>
        <w:spacing w:after="0" w:line="240" w:lineRule="auto"/>
        <w:rPr>
          <w:rFonts w:ascii="Arial" w:hAnsi="Arial" w:cs="Arial"/>
          <w:b/>
          <w:bCs/>
          <w:sz w:val="28"/>
          <w:szCs w:val="28"/>
        </w:rPr>
      </w:pPr>
    </w:p>
    <w:p w:rsidR="000527C4" w:rsidRDefault="00C302CC" w:rsidP="00BE2A14">
      <w:pPr>
        <w:autoSpaceDE w:val="0"/>
        <w:autoSpaceDN w:val="0"/>
        <w:adjustRightInd w:val="0"/>
        <w:spacing w:after="0" w:line="240" w:lineRule="auto"/>
        <w:jc w:val="center"/>
        <w:rPr>
          <w:rFonts w:ascii="Arial" w:hAnsi="Arial" w:cs="Arial"/>
          <w:b/>
          <w:bCs/>
          <w:sz w:val="28"/>
          <w:szCs w:val="28"/>
        </w:rPr>
      </w:pPr>
      <w:r>
        <w:rPr>
          <w:rFonts w:ascii="Arial" w:hAnsi="Arial" w:cs="Arial"/>
          <w:b/>
          <w:bCs/>
          <w:noProof/>
          <w:sz w:val="28"/>
          <w:szCs w:val="28"/>
        </w:rPr>
        <w:drawing>
          <wp:inline distT="0" distB="0" distL="0" distR="0">
            <wp:extent cx="2977662" cy="1313675"/>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G_horizont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77663" cy="1313675"/>
                    </a:xfrm>
                    <a:prstGeom prst="rect">
                      <a:avLst/>
                    </a:prstGeom>
                  </pic:spPr>
                </pic:pic>
              </a:graphicData>
            </a:graphic>
          </wp:inline>
        </w:drawing>
      </w:r>
    </w:p>
    <w:p w:rsidR="007C0E05" w:rsidRDefault="007C0E05" w:rsidP="00BE2A14">
      <w:pPr>
        <w:autoSpaceDE w:val="0"/>
        <w:autoSpaceDN w:val="0"/>
        <w:adjustRightInd w:val="0"/>
        <w:spacing w:after="0" w:line="240" w:lineRule="auto"/>
        <w:jc w:val="center"/>
        <w:rPr>
          <w:rFonts w:ascii="Arial" w:hAnsi="Arial" w:cs="Arial"/>
          <w:b/>
          <w:bCs/>
          <w:sz w:val="28"/>
          <w:szCs w:val="28"/>
        </w:rPr>
      </w:pPr>
    </w:p>
    <w:p w:rsidR="00A15EF8" w:rsidRDefault="00A15EF8" w:rsidP="00BE2A14">
      <w:pPr>
        <w:autoSpaceDE w:val="0"/>
        <w:autoSpaceDN w:val="0"/>
        <w:adjustRightInd w:val="0"/>
        <w:spacing w:after="0" w:line="240" w:lineRule="auto"/>
        <w:jc w:val="center"/>
        <w:rPr>
          <w:rFonts w:ascii="Arial" w:hAnsi="Arial" w:cs="Arial"/>
          <w:b/>
          <w:bCs/>
          <w:sz w:val="28"/>
          <w:szCs w:val="28"/>
        </w:rPr>
      </w:pPr>
    </w:p>
    <w:p w:rsidR="000527C4" w:rsidRDefault="00D43F2B" w:rsidP="00BE2A14">
      <w:pPr>
        <w:autoSpaceDE w:val="0"/>
        <w:autoSpaceDN w:val="0"/>
        <w:adjustRightInd w:val="0"/>
        <w:spacing w:after="0" w:line="240" w:lineRule="auto"/>
        <w:jc w:val="center"/>
        <w:rPr>
          <w:rFonts w:ascii="Arial" w:hAnsi="Arial" w:cs="Arial"/>
          <w:b/>
          <w:bCs/>
          <w:sz w:val="28"/>
          <w:szCs w:val="28"/>
        </w:rPr>
      </w:pPr>
      <w:r>
        <w:rPr>
          <w:rFonts w:ascii="Arial" w:hAnsi="Arial" w:cs="Arial"/>
          <w:noProof/>
        </w:rPr>
        <w:drawing>
          <wp:inline distT="0" distB="0" distL="0" distR="0">
            <wp:extent cx="2619375" cy="1660819"/>
            <wp:effectExtent l="0" t="0" r="0" b="0"/>
            <wp:docPr id="8" name="Picture 8" descr="http://www.coppellcommunitygarden.org/images/clas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oppellcommunitygarden.org/images/classe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3029" cy="1663136"/>
                    </a:xfrm>
                    <a:prstGeom prst="rect">
                      <a:avLst/>
                    </a:prstGeom>
                    <a:noFill/>
                    <a:ln>
                      <a:noFill/>
                    </a:ln>
                  </pic:spPr>
                </pic:pic>
              </a:graphicData>
            </a:graphic>
          </wp:inline>
        </w:drawing>
      </w:r>
      <w:r>
        <w:rPr>
          <w:rFonts w:ascii="Arial" w:hAnsi="Arial" w:cs="Arial"/>
          <w:noProof/>
        </w:rPr>
        <w:drawing>
          <wp:inline distT="0" distB="0" distL="0" distR="0">
            <wp:extent cx="2762250" cy="1663164"/>
            <wp:effectExtent l="0" t="0" r="0" b="0"/>
            <wp:docPr id="9" name="Picture 9" descr="http://www.coppellcommunitygarden.org/images/share-harv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oppellcommunitygarden.org/images/share-harves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65250" cy="1664970"/>
                    </a:xfrm>
                    <a:prstGeom prst="rect">
                      <a:avLst/>
                    </a:prstGeom>
                    <a:noFill/>
                    <a:ln>
                      <a:noFill/>
                    </a:ln>
                  </pic:spPr>
                </pic:pic>
              </a:graphicData>
            </a:graphic>
          </wp:inline>
        </w:drawing>
      </w:r>
    </w:p>
    <w:p w:rsidR="007C0E05" w:rsidRDefault="007C0E05" w:rsidP="00BE2A14">
      <w:pPr>
        <w:autoSpaceDE w:val="0"/>
        <w:autoSpaceDN w:val="0"/>
        <w:adjustRightInd w:val="0"/>
        <w:spacing w:after="0" w:line="240" w:lineRule="auto"/>
        <w:jc w:val="center"/>
        <w:rPr>
          <w:rFonts w:ascii="Arial" w:hAnsi="Arial" w:cs="Arial"/>
          <w:b/>
          <w:bCs/>
          <w:sz w:val="28"/>
          <w:szCs w:val="28"/>
        </w:rPr>
      </w:pPr>
    </w:p>
    <w:p w:rsidR="00D43F2B" w:rsidRDefault="00D43F2B" w:rsidP="00BE2A14">
      <w:pPr>
        <w:autoSpaceDE w:val="0"/>
        <w:autoSpaceDN w:val="0"/>
        <w:adjustRightInd w:val="0"/>
        <w:spacing w:after="0" w:line="240" w:lineRule="auto"/>
        <w:jc w:val="center"/>
        <w:rPr>
          <w:rFonts w:ascii="Arial" w:hAnsi="Arial" w:cs="Arial"/>
          <w:b/>
          <w:bCs/>
          <w:sz w:val="28"/>
          <w:szCs w:val="28"/>
        </w:rPr>
      </w:pPr>
      <w:r>
        <w:rPr>
          <w:rFonts w:ascii="Helvetica" w:hAnsi="Helvetica" w:cs="Helvetica"/>
          <w:noProof/>
          <w:color w:val="626263"/>
        </w:rPr>
        <w:drawing>
          <wp:inline distT="0" distB="0" distL="0" distR="0">
            <wp:extent cx="3314700" cy="598784"/>
            <wp:effectExtent l="0" t="0" r="0" b="0"/>
            <wp:docPr id="10" name="Picture 10" descr="Metrocrest Social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trocrest Social Servic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0729" cy="605292"/>
                    </a:xfrm>
                    <a:prstGeom prst="rect">
                      <a:avLst/>
                    </a:prstGeom>
                    <a:noFill/>
                    <a:ln>
                      <a:noFill/>
                    </a:ln>
                  </pic:spPr>
                </pic:pic>
              </a:graphicData>
            </a:graphic>
          </wp:inline>
        </w:drawing>
      </w:r>
    </w:p>
    <w:p w:rsidR="00D43F2B" w:rsidRDefault="00D43F2B" w:rsidP="00BE2A14">
      <w:pPr>
        <w:autoSpaceDE w:val="0"/>
        <w:autoSpaceDN w:val="0"/>
        <w:adjustRightInd w:val="0"/>
        <w:spacing w:after="0" w:line="240" w:lineRule="auto"/>
        <w:jc w:val="center"/>
        <w:rPr>
          <w:rFonts w:ascii="Arial" w:hAnsi="Arial" w:cs="Arial"/>
          <w:b/>
          <w:bCs/>
          <w:sz w:val="28"/>
          <w:szCs w:val="28"/>
        </w:rPr>
      </w:pPr>
    </w:p>
    <w:p w:rsidR="000A655D" w:rsidRDefault="000A655D" w:rsidP="00BE2A14">
      <w:pPr>
        <w:autoSpaceDE w:val="0"/>
        <w:autoSpaceDN w:val="0"/>
        <w:adjustRightInd w:val="0"/>
        <w:spacing w:after="0" w:line="240" w:lineRule="auto"/>
        <w:jc w:val="center"/>
        <w:rPr>
          <w:rFonts w:ascii="Arial" w:hAnsi="Arial" w:cs="Arial"/>
          <w:b/>
          <w:bCs/>
          <w:sz w:val="28"/>
          <w:szCs w:val="28"/>
        </w:rPr>
      </w:pPr>
    </w:p>
    <w:p w:rsidR="000527C4" w:rsidRDefault="000527C4" w:rsidP="00BE2A14">
      <w:pPr>
        <w:autoSpaceDE w:val="0"/>
        <w:autoSpaceDN w:val="0"/>
        <w:adjustRightInd w:val="0"/>
        <w:spacing w:after="0" w:line="240" w:lineRule="auto"/>
        <w:jc w:val="center"/>
        <w:rPr>
          <w:rFonts w:ascii="Arial" w:hAnsi="Arial" w:cs="Arial"/>
          <w:b/>
          <w:bCs/>
          <w:sz w:val="28"/>
          <w:szCs w:val="28"/>
        </w:rPr>
      </w:pPr>
      <w:r>
        <w:rPr>
          <w:noProof/>
          <w:color w:val="0000FF"/>
        </w:rPr>
        <w:drawing>
          <wp:inline distT="0" distB="0" distL="0" distR="0">
            <wp:extent cx="3434861" cy="1804677"/>
            <wp:effectExtent l="0" t="0" r="0" b="5080"/>
            <wp:docPr id="4" name="Picture 4" descr="pavilion and cfm sign (1415 x 860)">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vilion and cfm sign (1415 x 860)">
                      <a:hlinkClick r:id="rId12" tgtFrame="&quot;_blank&quo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39774" cy="1807258"/>
                    </a:xfrm>
                    <a:prstGeom prst="rect">
                      <a:avLst/>
                    </a:prstGeom>
                    <a:noFill/>
                    <a:ln>
                      <a:noFill/>
                    </a:ln>
                  </pic:spPr>
                </pic:pic>
              </a:graphicData>
            </a:graphic>
          </wp:inline>
        </w:drawing>
      </w:r>
    </w:p>
    <w:p w:rsidR="000A655D" w:rsidRDefault="000A655D" w:rsidP="000A655D">
      <w:pPr>
        <w:autoSpaceDE w:val="0"/>
        <w:autoSpaceDN w:val="0"/>
        <w:adjustRightInd w:val="0"/>
        <w:spacing w:after="0" w:line="240" w:lineRule="auto"/>
        <w:rPr>
          <w:rFonts w:ascii="Arial" w:hAnsi="Arial" w:cs="Arial"/>
          <w:b/>
          <w:bCs/>
          <w:sz w:val="28"/>
          <w:szCs w:val="28"/>
        </w:rPr>
      </w:pPr>
    </w:p>
    <w:p w:rsidR="00D43F2B" w:rsidRPr="00D66667" w:rsidRDefault="00D66667" w:rsidP="00D66667">
      <w:pPr>
        <w:autoSpaceDE w:val="0"/>
        <w:autoSpaceDN w:val="0"/>
        <w:adjustRightInd w:val="0"/>
        <w:spacing w:after="0" w:line="240" w:lineRule="auto"/>
        <w:rPr>
          <w:rFonts w:ascii="Arial" w:hAnsi="Arial" w:cs="Arial"/>
          <w:b/>
          <w:bCs/>
          <w:sz w:val="24"/>
          <w:szCs w:val="24"/>
        </w:rPr>
      </w:pPr>
      <w:r>
        <w:rPr>
          <w:rFonts w:ascii="Arial" w:hAnsi="Arial" w:cs="Arial"/>
          <w:b/>
          <w:bCs/>
          <w:sz w:val="24"/>
          <w:szCs w:val="24"/>
        </w:rPr>
        <w:t xml:space="preserve">         </w:t>
      </w:r>
    </w:p>
    <w:p w:rsidR="000527C4" w:rsidRDefault="000527C4" w:rsidP="00DC2B0B">
      <w:pPr>
        <w:autoSpaceDE w:val="0"/>
        <w:autoSpaceDN w:val="0"/>
        <w:adjustRightInd w:val="0"/>
        <w:spacing w:after="0" w:line="240" w:lineRule="auto"/>
        <w:rPr>
          <w:rFonts w:ascii="Arial" w:hAnsi="Arial" w:cs="Arial"/>
          <w:b/>
          <w:bCs/>
          <w:sz w:val="28"/>
          <w:szCs w:val="28"/>
        </w:rPr>
      </w:pPr>
    </w:p>
    <w:p w:rsidR="00555AEB" w:rsidRDefault="00555AEB" w:rsidP="00DC2B0B">
      <w:pPr>
        <w:autoSpaceDE w:val="0"/>
        <w:autoSpaceDN w:val="0"/>
        <w:adjustRightInd w:val="0"/>
        <w:spacing w:after="0" w:line="240" w:lineRule="auto"/>
        <w:rPr>
          <w:rFonts w:ascii="Arial" w:hAnsi="Arial" w:cs="Arial"/>
          <w:b/>
          <w:bCs/>
          <w:sz w:val="28"/>
          <w:szCs w:val="28"/>
        </w:rPr>
      </w:pPr>
    </w:p>
    <w:p w:rsidR="006A57E0" w:rsidRDefault="006A57E0" w:rsidP="00DC2B0B">
      <w:pPr>
        <w:autoSpaceDE w:val="0"/>
        <w:autoSpaceDN w:val="0"/>
        <w:adjustRightInd w:val="0"/>
        <w:spacing w:after="0" w:line="240" w:lineRule="auto"/>
        <w:rPr>
          <w:rFonts w:ascii="Arial" w:hAnsi="Arial" w:cs="Arial"/>
          <w:b/>
          <w:bCs/>
          <w:sz w:val="28"/>
          <w:szCs w:val="28"/>
        </w:rPr>
      </w:pPr>
      <w:r>
        <w:rPr>
          <w:rFonts w:ascii="Arial" w:hAnsi="Arial" w:cs="Arial"/>
          <w:b/>
          <w:bCs/>
          <w:sz w:val="28"/>
          <w:szCs w:val="28"/>
        </w:rPr>
        <w:br w:type="page"/>
      </w:r>
    </w:p>
    <w:p w:rsidR="00555AEB" w:rsidRDefault="00555AEB" w:rsidP="00DC2B0B">
      <w:pPr>
        <w:autoSpaceDE w:val="0"/>
        <w:autoSpaceDN w:val="0"/>
        <w:adjustRightInd w:val="0"/>
        <w:spacing w:after="0" w:line="240" w:lineRule="auto"/>
        <w:rPr>
          <w:rFonts w:ascii="Arial" w:hAnsi="Arial" w:cs="Arial"/>
          <w:b/>
          <w:bCs/>
          <w:sz w:val="28"/>
          <w:szCs w:val="28"/>
        </w:rPr>
      </w:pPr>
    </w:p>
    <w:p w:rsidR="000A655D" w:rsidRDefault="000A655D" w:rsidP="00070CE7">
      <w:pPr>
        <w:autoSpaceDE w:val="0"/>
        <w:autoSpaceDN w:val="0"/>
        <w:adjustRightInd w:val="0"/>
        <w:spacing w:after="0" w:line="240" w:lineRule="auto"/>
        <w:rPr>
          <w:rFonts w:ascii="Arial" w:hAnsi="Arial" w:cs="Arial"/>
          <w:b/>
          <w:bCs/>
          <w:sz w:val="28"/>
          <w:szCs w:val="28"/>
        </w:rPr>
      </w:pPr>
    </w:p>
    <w:p w:rsidR="009C1D9D" w:rsidRPr="009C1D9D" w:rsidRDefault="00871493" w:rsidP="00BE2A14">
      <w:pPr>
        <w:autoSpaceDE w:val="0"/>
        <w:autoSpaceDN w:val="0"/>
        <w:adjustRightInd w:val="0"/>
        <w:spacing w:after="0" w:line="240" w:lineRule="auto"/>
        <w:jc w:val="center"/>
        <w:rPr>
          <w:rFonts w:ascii="Arial" w:hAnsi="Arial" w:cs="Arial"/>
          <w:b/>
          <w:bCs/>
          <w:sz w:val="28"/>
          <w:szCs w:val="28"/>
        </w:rPr>
      </w:pPr>
      <w:r w:rsidRPr="009C1D9D">
        <w:rPr>
          <w:rFonts w:ascii="Arial" w:hAnsi="Arial" w:cs="Arial"/>
          <w:b/>
          <w:bCs/>
          <w:sz w:val="28"/>
          <w:szCs w:val="28"/>
        </w:rPr>
        <w:t xml:space="preserve">Coppell </w:t>
      </w:r>
      <w:r w:rsidR="00555AEB">
        <w:rPr>
          <w:rFonts w:ascii="Arial" w:hAnsi="Arial" w:cs="Arial"/>
          <w:b/>
          <w:bCs/>
          <w:sz w:val="28"/>
          <w:szCs w:val="28"/>
        </w:rPr>
        <w:t>Sustainable Food Organization</w:t>
      </w:r>
      <w:r w:rsidR="009F183B" w:rsidRPr="009C1D9D">
        <w:rPr>
          <w:rFonts w:ascii="Arial" w:hAnsi="Arial" w:cs="Arial"/>
          <w:b/>
          <w:bCs/>
          <w:sz w:val="28"/>
          <w:szCs w:val="28"/>
        </w:rPr>
        <w:t xml:space="preserve"> </w:t>
      </w:r>
    </w:p>
    <w:p w:rsidR="00E21EBD" w:rsidRDefault="00FF6605" w:rsidP="00BE2A14">
      <w:pPr>
        <w:autoSpaceDE w:val="0"/>
        <w:autoSpaceDN w:val="0"/>
        <w:adjustRightInd w:val="0"/>
        <w:spacing w:after="0" w:line="240" w:lineRule="auto"/>
        <w:jc w:val="center"/>
        <w:rPr>
          <w:rFonts w:ascii="Arial" w:hAnsi="Arial" w:cs="Arial"/>
          <w:b/>
          <w:bCs/>
          <w:sz w:val="28"/>
          <w:szCs w:val="28"/>
        </w:rPr>
      </w:pPr>
      <w:r>
        <w:rPr>
          <w:rFonts w:ascii="Arial" w:hAnsi="Arial" w:cs="Arial"/>
          <w:b/>
          <w:bCs/>
          <w:sz w:val="28"/>
          <w:szCs w:val="28"/>
        </w:rPr>
        <w:t>October 1</w:t>
      </w:r>
      <w:r w:rsidR="00195487">
        <w:rPr>
          <w:rFonts w:ascii="Arial" w:hAnsi="Arial" w:cs="Arial"/>
          <w:b/>
          <w:bCs/>
          <w:sz w:val="28"/>
          <w:szCs w:val="28"/>
        </w:rPr>
        <w:t>, 20</w:t>
      </w:r>
      <w:r w:rsidR="00B82215">
        <w:rPr>
          <w:rFonts w:ascii="Arial" w:hAnsi="Arial" w:cs="Arial"/>
          <w:b/>
          <w:bCs/>
          <w:sz w:val="28"/>
          <w:szCs w:val="28"/>
        </w:rPr>
        <w:t>2</w:t>
      </w:r>
      <w:r w:rsidR="00E07A0F">
        <w:rPr>
          <w:rFonts w:ascii="Arial" w:hAnsi="Arial" w:cs="Arial"/>
          <w:b/>
          <w:bCs/>
          <w:sz w:val="28"/>
          <w:szCs w:val="28"/>
        </w:rPr>
        <w:t>2</w:t>
      </w:r>
      <w:r w:rsidR="00871493" w:rsidRPr="009C1D9D">
        <w:rPr>
          <w:rFonts w:ascii="Arial" w:hAnsi="Arial" w:cs="Arial"/>
          <w:b/>
          <w:bCs/>
          <w:sz w:val="28"/>
          <w:szCs w:val="28"/>
        </w:rPr>
        <w:t xml:space="preserve">– September 30, </w:t>
      </w:r>
      <w:r w:rsidR="00CB0E18">
        <w:rPr>
          <w:rFonts w:ascii="Arial" w:hAnsi="Arial" w:cs="Arial"/>
          <w:b/>
          <w:bCs/>
          <w:sz w:val="28"/>
          <w:szCs w:val="28"/>
        </w:rPr>
        <w:t>202</w:t>
      </w:r>
      <w:r w:rsidR="00E07A0F">
        <w:rPr>
          <w:rFonts w:ascii="Arial" w:hAnsi="Arial" w:cs="Arial"/>
          <w:b/>
          <w:bCs/>
          <w:sz w:val="28"/>
          <w:szCs w:val="28"/>
        </w:rPr>
        <w:t>3</w:t>
      </w:r>
    </w:p>
    <w:p w:rsidR="00BE2A14" w:rsidRDefault="00DC2B0B" w:rsidP="00DC2B0B">
      <w:pPr>
        <w:autoSpaceDE w:val="0"/>
        <w:autoSpaceDN w:val="0"/>
        <w:adjustRightInd w:val="0"/>
        <w:spacing w:after="0" w:line="240" w:lineRule="auto"/>
        <w:jc w:val="center"/>
        <w:rPr>
          <w:rFonts w:ascii="Arial" w:hAnsi="Arial" w:cs="Arial"/>
          <w:b/>
          <w:bCs/>
          <w:sz w:val="28"/>
          <w:szCs w:val="28"/>
        </w:rPr>
      </w:pPr>
      <w:r>
        <w:rPr>
          <w:rFonts w:ascii="Arial" w:hAnsi="Arial" w:cs="Arial"/>
          <w:b/>
          <w:bCs/>
          <w:sz w:val="28"/>
          <w:szCs w:val="28"/>
        </w:rPr>
        <w:t xml:space="preserve"> Annual Report</w:t>
      </w:r>
    </w:p>
    <w:p w:rsidR="005121BA" w:rsidRDefault="005121BA" w:rsidP="00BE2A14">
      <w:pPr>
        <w:widowControl w:val="0"/>
        <w:autoSpaceDE w:val="0"/>
        <w:autoSpaceDN w:val="0"/>
        <w:adjustRightInd w:val="0"/>
        <w:rPr>
          <w:rFonts w:ascii="Arial" w:hAnsi="Arial" w:cs="Arial"/>
          <w:b/>
          <w:sz w:val="24"/>
          <w:szCs w:val="24"/>
        </w:rPr>
      </w:pPr>
    </w:p>
    <w:p w:rsidR="005121BA" w:rsidRDefault="005121BA" w:rsidP="005121BA">
      <w:pPr>
        <w:widowControl w:val="0"/>
        <w:autoSpaceDE w:val="0"/>
        <w:autoSpaceDN w:val="0"/>
        <w:adjustRightInd w:val="0"/>
        <w:rPr>
          <w:rFonts w:ascii="Arial" w:hAnsi="Arial" w:cs="Arial"/>
          <w:b/>
          <w:sz w:val="24"/>
          <w:szCs w:val="24"/>
        </w:rPr>
      </w:pPr>
      <w:r>
        <w:rPr>
          <w:rFonts w:ascii="Arial" w:hAnsi="Arial" w:cs="Arial"/>
          <w:b/>
          <w:sz w:val="24"/>
          <w:szCs w:val="24"/>
        </w:rPr>
        <w:t>MISSION</w:t>
      </w:r>
    </w:p>
    <w:p w:rsidR="005121BA" w:rsidRDefault="005121BA" w:rsidP="005121BA">
      <w:pPr>
        <w:widowControl w:val="0"/>
        <w:autoSpaceDE w:val="0"/>
        <w:autoSpaceDN w:val="0"/>
        <w:adjustRightInd w:val="0"/>
        <w:rPr>
          <w:rFonts w:ascii="Arial" w:hAnsi="Arial" w:cs="Arial"/>
          <w:sz w:val="24"/>
          <w:szCs w:val="24"/>
          <w:u w:val="single"/>
        </w:rPr>
      </w:pPr>
      <w:r>
        <w:rPr>
          <w:rFonts w:ascii="Arial" w:hAnsi="Arial" w:cs="Arial"/>
          <w:sz w:val="24"/>
          <w:szCs w:val="24"/>
          <w:u w:val="single"/>
        </w:rPr>
        <w:t>Coppell Sustainable Food Organization (</w:t>
      </w:r>
      <w:r>
        <w:rPr>
          <w:rFonts w:ascii="Arial" w:hAnsi="Arial" w:cs="Arial"/>
          <w:sz w:val="24"/>
          <w:szCs w:val="24"/>
        </w:rPr>
        <w:t>CSFO)</w:t>
      </w:r>
    </w:p>
    <w:p w:rsidR="005121BA" w:rsidRDefault="005121BA" w:rsidP="005121BA">
      <w:pPr>
        <w:widowControl w:val="0"/>
        <w:autoSpaceDE w:val="0"/>
        <w:autoSpaceDN w:val="0"/>
        <w:adjustRightInd w:val="0"/>
        <w:rPr>
          <w:rFonts w:ascii="Arial" w:hAnsi="Arial" w:cs="Arial"/>
          <w:sz w:val="24"/>
          <w:szCs w:val="24"/>
        </w:rPr>
      </w:pPr>
      <w:r>
        <w:rPr>
          <w:rFonts w:ascii="Arial" w:hAnsi="Arial" w:cs="Arial"/>
          <w:sz w:val="24"/>
          <w:szCs w:val="24"/>
        </w:rPr>
        <w:t>A non-profit organization that provides community gardens, a farmers’ market and education...  Dedicated volunteers cultivate a healthy community by growing and donating organic produce to those in need, providing a market for locally grown food, and teaching sustainable practices.</w:t>
      </w:r>
    </w:p>
    <w:p w:rsidR="005121BA" w:rsidRDefault="005121BA" w:rsidP="005121BA">
      <w:pPr>
        <w:spacing w:after="0" w:line="240" w:lineRule="auto"/>
        <w:rPr>
          <w:rFonts w:ascii="Arial" w:hAnsi="Arial" w:cs="Arial"/>
          <w:sz w:val="24"/>
          <w:szCs w:val="24"/>
        </w:rPr>
      </w:pPr>
      <w:r>
        <w:rPr>
          <w:rFonts w:ascii="Arial" w:hAnsi="Arial" w:cs="Arial"/>
          <w:sz w:val="24"/>
          <w:szCs w:val="24"/>
          <w:u w:val="single"/>
        </w:rPr>
        <w:t>Coppell Community Garden</w:t>
      </w:r>
      <w:r>
        <w:rPr>
          <w:rFonts w:ascii="Arial" w:hAnsi="Arial" w:cs="Arial"/>
          <w:sz w:val="24"/>
          <w:szCs w:val="24"/>
        </w:rPr>
        <w:t xml:space="preserve"> (CCG)</w:t>
      </w:r>
    </w:p>
    <w:p w:rsidR="005121BA" w:rsidRDefault="005121BA" w:rsidP="005121BA">
      <w:pPr>
        <w:spacing w:after="0" w:line="240" w:lineRule="auto"/>
      </w:pPr>
    </w:p>
    <w:p w:rsidR="005121BA" w:rsidRDefault="005121BA" w:rsidP="005121BA">
      <w:pPr>
        <w:spacing w:after="0" w:line="240" w:lineRule="auto"/>
        <w:rPr>
          <w:rFonts w:ascii="Arial" w:hAnsi="Arial" w:cs="Arial"/>
          <w:sz w:val="24"/>
          <w:szCs w:val="24"/>
        </w:rPr>
      </w:pPr>
      <w:r>
        <w:rPr>
          <w:rFonts w:ascii="Arial" w:hAnsi="Arial" w:cs="Arial"/>
          <w:sz w:val="24"/>
          <w:szCs w:val="24"/>
        </w:rPr>
        <w:t>To create a community setting for volunteers to learn and practice organic gardening methods and grow fresh nutritious produce which is donated to those in need.</w:t>
      </w:r>
    </w:p>
    <w:p w:rsidR="005121BA" w:rsidRDefault="005121BA" w:rsidP="005121BA">
      <w:pPr>
        <w:spacing w:after="0" w:line="240" w:lineRule="auto"/>
        <w:rPr>
          <w:rFonts w:ascii="Arial" w:hAnsi="Arial" w:cs="Arial"/>
          <w:sz w:val="24"/>
          <w:szCs w:val="24"/>
        </w:rPr>
      </w:pPr>
    </w:p>
    <w:p w:rsidR="005121BA" w:rsidRDefault="005121BA" w:rsidP="005121BA">
      <w:pPr>
        <w:widowControl w:val="0"/>
        <w:autoSpaceDE w:val="0"/>
        <w:autoSpaceDN w:val="0"/>
        <w:adjustRightInd w:val="0"/>
        <w:rPr>
          <w:rFonts w:ascii="Arial" w:hAnsi="Arial" w:cs="Arial"/>
          <w:sz w:val="24"/>
          <w:szCs w:val="24"/>
          <w:u w:val="single"/>
        </w:rPr>
      </w:pPr>
      <w:r>
        <w:rPr>
          <w:rFonts w:ascii="Arial" w:hAnsi="Arial" w:cs="Arial"/>
          <w:sz w:val="24"/>
          <w:szCs w:val="24"/>
          <w:u w:val="single"/>
        </w:rPr>
        <w:t xml:space="preserve">Coppell Farmers Market </w:t>
      </w:r>
      <w:r>
        <w:rPr>
          <w:rFonts w:ascii="Arial" w:hAnsi="Arial" w:cs="Arial"/>
          <w:sz w:val="24"/>
          <w:szCs w:val="24"/>
        </w:rPr>
        <w:t>(CFM)</w:t>
      </w:r>
    </w:p>
    <w:p w:rsidR="005121BA" w:rsidRDefault="005121BA" w:rsidP="005121BA">
      <w:pPr>
        <w:widowControl w:val="0"/>
        <w:autoSpaceDE w:val="0"/>
        <w:autoSpaceDN w:val="0"/>
        <w:adjustRightInd w:val="0"/>
        <w:rPr>
          <w:rFonts w:ascii="Arial" w:hAnsi="Arial" w:cs="Arial"/>
          <w:color w:val="464646"/>
          <w:sz w:val="24"/>
          <w:szCs w:val="24"/>
          <w:shd w:val="clear" w:color="auto" w:fill="FFFFFF"/>
        </w:rPr>
      </w:pPr>
      <w:r>
        <w:rPr>
          <w:rFonts w:ascii="Arial" w:hAnsi="Arial" w:cs="Arial"/>
          <w:sz w:val="24"/>
          <w:szCs w:val="24"/>
        </w:rPr>
        <w:t>To form a relationship with local growers/producers in order to provide fresh, seasonal produce and agricultural products for our community while fostering a sense of place</w:t>
      </w:r>
      <w:r w:rsidR="001850AB">
        <w:rPr>
          <w:rFonts w:ascii="Arial" w:hAnsi="Arial" w:cs="Arial"/>
          <w:color w:val="464646"/>
          <w:sz w:val="24"/>
          <w:szCs w:val="24"/>
          <w:shd w:val="clear" w:color="auto" w:fill="FFFFFF"/>
        </w:rPr>
        <w:t xml:space="preserve"> in Old Town Coppell.</w:t>
      </w:r>
    </w:p>
    <w:p w:rsidR="001850AB" w:rsidRDefault="001850AB" w:rsidP="005121BA">
      <w:pPr>
        <w:widowControl w:val="0"/>
        <w:autoSpaceDE w:val="0"/>
        <w:autoSpaceDN w:val="0"/>
        <w:adjustRightInd w:val="0"/>
        <w:rPr>
          <w:rFonts w:ascii="Arial" w:hAnsi="Arial" w:cs="Arial"/>
          <w:sz w:val="24"/>
          <w:szCs w:val="24"/>
        </w:rPr>
      </w:pPr>
    </w:p>
    <w:p w:rsidR="005121BA" w:rsidRDefault="00195487" w:rsidP="005121BA">
      <w:pPr>
        <w:rPr>
          <w:rFonts w:ascii="Arial" w:hAnsi="Arial" w:cs="Arial"/>
          <w:b/>
          <w:i/>
          <w:sz w:val="32"/>
          <w:szCs w:val="24"/>
        </w:rPr>
      </w:pPr>
      <w:r>
        <w:rPr>
          <w:rFonts w:ascii="Arial" w:hAnsi="Arial" w:cs="Arial"/>
          <w:b/>
          <w:sz w:val="32"/>
          <w:szCs w:val="24"/>
        </w:rPr>
        <w:t xml:space="preserve"> FY 202</w:t>
      </w:r>
      <w:r w:rsidR="00B17D80">
        <w:rPr>
          <w:rFonts w:ascii="Arial" w:hAnsi="Arial" w:cs="Arial"/>
          <w:b/>
          <w:sz w:val="32"/>
          <w:szCs w:val="24"/>
        </w:rPr>
        <w:t>2</w:t>
      </w:r>
      <w:r w:rsidR="005121BA">
        <w:rPr>
          <w:rFonts w:ascii="Arial" w:hAnsi="Arial" w:cs="Arial"/>
          <w:b/>
          <w:sz w:val="32"/>
          <w:szCs w:val="24"/>
        </w:rPr>
        <w:t xml:space="preserve"> Board </w:t>
      </w:r>
    </w:p>
    <w:tbl>
      <w:tblPr>
        <w:tblW w:w="10207"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2136"/>
        <w:gridCol w:w="2880"/>
        <w:gridCol w:w="270"/>
        <w:gridCol w:w="2349"/>
        <w:gridCol w:w="2572"/>
      </w:tblGrid>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bottom"/>
            <w:hideMark/>
          </w:tcPr>
          <w:p w:rsidR="005121BA" w:rsidRDefault="005121BA">
            <w:pPr>
              <w:jc w:val="center"/>
              <w:rPr>
                <w:rFonts w:ascii="Arial" w:hAnsi="Arial" w:cs="Arial"/>
                <w:b/>
                <w:sz w:val="24"/>
                <w:szCs w:val="24"/>
              </w:rPr>
            </w:pPr>
            <w:r>
              <w:rPr>
                <w:rFonts w:ascii="Arial" w:hAnsi="Arial" w:cs="Arial"/>
                <w:b/>
                <w:sz w:val="24"/>
                <w:szCs w:val="24"/>
              </w:rPr>
              <w:t>NAME</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bottom"/>
            <w:hideMark/>
          </w:tcPr>
          <w:p w:rsidR="005121BA" w:rsidRDefault="005121BA">
            <w:pPr>
              <w:jc w:val="center"/>
              <w:rPr>
                <w:rFonts w:ascii="Arial" w:hAnsi="Arial" w:cs="Arial"/>
                <w:b/>
                <w:sz w:val="24"/>
                <w:szCs w:val="24"/>
              </w:rPr>
            </w:pPr>
            <w:r>
              <w:rPr>
                <w:rFonts w:ascii="Arial" w:hAnsi="Arial" w:cs="Arial"/>
                <w:b/>
                <w:sz w:val="24"/>
                <w:szCs w:val="24"/>
              </w:rPr>
              <w:t>POSITION</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bottom"/>
          </w:tcPr>
          <w:p w:rsidR="005121BA" w:rsidRDefault="005121BA">
            <w:pPr>
              <w:shd w:val="clear" w:color="auto" w:fill="FFFFFF"/>
              <w:jc w:val="center"/>
              <w:rPr>
                <w:rFonts w:ascii="Arial" w:hAnsi="Arial" w:cs="Arial"/>
                <w:b/>
                <w:sz w:val="24"/>
                <w:szCs w:val="24"/>
                <w:lang w:val="it-IT"/>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bottom"/>
            <w:hideMark/>
          </w:tcPr>
          <w:p w:rsidR="005121BA" w:rsidRDefault="005121BA">
            <w:pPr>
              <w:shd w:val="clear" w:color="auto" w:fill="FFFFFF"/>
              <w:jc w:val="center"/>
              <w:rPr>
                <w:rFonts w:ascii="Arial" w:hAnsi="Arial" w:cs="Arial"/>
                <w:b/>
                <w:sz w:val="24"/>
                <w:szCs w:val="24"/>
                <w:lang w:val="it-IT"/>
              </w:rPr>
            </w:pPr>
            <w:r>
              <w:rPr>
                <w:rFonts w:ascii="Arial" w:hAnsi="Arial" w:cs="Arial"/>
                <w:b/>
                <w:sz w:val="24"/>
                <w:szCs w:val="24"/>
                <w:lang w:val="it-IT"/>
              </w:rPr>
              <w:t>NAME</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bottom"/>
            <w:hideMark/>
          </w:tcPr>
          <w:p w:rsidR="005121BA" w:rsidRDefault="005121BA">
            <w:pPr>
              <w:shd w:val="clear" w:color="auto" w:fill="FFFFFF"/>
              <w:jc w:val="center"/>
              <w:rPr>
                <w:rFonts w:ascii="Arial" w:hAnsi="Arial" w:cs="Arial"/>
                <w:b/>
                <w:sz w:val="24"/>
                <w:szCs w:val="24"/>
                <w:lang w:val="it-IT"/>
              </w:rPr>
            </w:pPr>
            <w:r>
              <w:rPr>
                <w:rFonts w:ascii="Arial" w:hAnsi="Arial" w:cs="Arial"/>
                <w:b/>
                <w:sz w:val="24"/>
                <w:szCs w:val="24"/>
                <w:lang w:val="it-IT"/>
              </w:rPr>
              <w:t>POSITION</w:t>
            </w:r>
          </w:p>
        </w:tc>
      </w:tr>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665A9B">
            <w:pPr>
              <w:spacing w:after="0"/>
              <w:rPr>
                <w:rFonts w:ascii="Arial" w:hAnsi="Arial" w:cs="Arial"/>
                <w:sz w:val="24"/>
                <w:szCs w:val="24"/>
              </w:rPr>
            </w:pPr>
            <w:r>
              <w:rPr>
                <w:rFonts w:ascii="Arial" w:hAnsi="Arial" w:cs="Arial"/>
                <w:sz w:val="24"/>
                <w:szCs w:val="24"/>
              </w:rPr>
              <w:t>Tim Thompson</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Past President</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5121BA">
            <w:pPr>
              <w:shd w:val="clear" w:color="auto" w:fill="FFFFFF"/>
              <w:spacing w:after="0"/>
              <w:jc w:val="center"/>
              <w:rPr>
                <w:rFonts w:ascii="Arial" w:hAnsi="Arial" w:cs="Arial"/>
                <w:b/>
                <w:sz w:val="24"/>
                <w:szCs w:val="24"/>
                <w:lang w:val="it-IT"/>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665A9B">
            <w:pPr>
              <w:shd w:val="clear" w:color="auto" w:fill="FFFFFF"/>
              <w:spacing w:after="0"/>
              <w:rPr>
                <w:rFonts w:ascii="Arial" w:hAnsi="Arial" w:cs="Arial"/>
                <w:sz w:val="24"/>
                <w:szCs w:val="24"/>
                <w:lang w:val="it-IT"/>
              </w:rPr>
            </w:pPr>
            <w:r>
              <w:rPr>
                <w:rFonts w:ascii="Arial" w:hAnsi="Arial" w:cs="Arial"/>
                <w:sz w:val="24"/>
                <w:szCs w:val="24"/>
                <w:lang w:val="it-IT"/>
              </w:rPr>
              <w:t>Unfilled</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B17D80">
            <w:pPr>
              <w:shd w:val="clear" w:color="auto" w:fill="FFFFFF"/>
              <w:spacing w:after="0"/>
              <w:rPr>
                <w:rFonts w:ascii="Arial" w:hAnsi="Arial" w:cs="Arial"/>
                <w:sz w:val="24"/>
                <w:szCs w:val="24"/>
                <w:lang w:val="it-IT"/>
              </w:rPr>
            </w:pPr>
            <w:r>
              <w:rPr>
                <w:rFonts w:ascii="Arial" w:hAnsi="Arial" w:cs="Arial"/>
                <w:sz w:val="24"/>
                <w:szCs w:val="24"/>
                <w:lang w:val="it-IT"/>
              </w:rPr>
              <w:t>Member at Large</w:t>
            </w:r>
          </w:p>
        </w:tc>
      </w:tr>
      <w:tr w:rsidR="00B17D80"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B17D80" w:rsidRDefault="00665A9B">
            <w:pPr>
              <w:spacing w:after="0"/>
              <w:rPr>
                <w:rFonts w:ascii="Arial" w:hAnsi="Arial" w:cs="Arial"/>
                <w:sz w:val="24"/>
                <w:szCs w:val="24"/>
              </w:rPr>
            </w:pPr>
            <w:r>
              <w:rPr>
                <w:rFonts w:ascii="Arial" w:hAnsi="Arial" w:cs="Arial"/>
                <w:sz w:val="24"/>
                <w:szCs w:val="24"/>
              </w:rPr>
              <w:t>Marie Conrath</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B17D80" w:rsidRDefault="00B17D80">
            <w:pPr>
              <w:spacing w:after="0"/>
              <w:rPr>
                <w:rFonts w:ascii="Arial" w:hAnsi="Arial" w:cs="Arial"/>
                <w:sz w:val="24"/>
                <w:szCs w:val="24"/>
              </w:rPr>
            </w:pPr>
            <w:r>
              <w:rPr>
                <w:rFonts w:ascii="Arial" w:hAnsi="Arial" w:cs="Arial"/>
                <w:sz w:val="24"/>
                <w:szCs w:val="24"/>
              </w:rPr>
              <w:t>President</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B17D80" w:rsidRDefault="00B17D80">
            <w:pPr>
              <w:shd w:val="clear" w:color="auto" w:fill="FFFFFF"/>
              <w:spacing w:after="0"/>
              <w:jc w:val="center"/>
              <w:rPr>
                <w:rFonts w:ascii="Arial" w:hAnsi="Arial" w:cs="Arial"/>
                <w:b/>
                <w:sz w:val="24"/>
                <w:szCs w:val="24"/>
                <w:lang w:val="it-IT"/>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B17D80" w:rsidRPr="00B17D80" w:rsidRDefault="00B17D80" w:rsidP="00B17D80">
            <w:pPr>
              <w:shd w:val="clear" w:color="auto" w:fill="FFFFFF"/>
              <w:spacing w:after="0"/>
              <w:rPr>
                <w:rFonts w:ascii="Arial" w:hAnsi="Arial" w:cs="Arial"/>
                <w:sz w:val="24"/>
                <w:szCs w:val="24"/>
                <w:lang w:val="it-IT"/>
              </w:rPr>
            </w:pPr>
            <w:r>
              <w:rPr>
                <w:rFonts w:ascii="Arial" w:hAnsi="Arial" w:cs="Arial"/>
                <w:sz w:val="24"/>
                <w:szCs w:val="24"/>
                <w:lang w:val="it-IT"/>
              </w:rPr>
              <w:t>Jodie Deinhammer</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center"/>
          </w:tcPr>
          <w:p w:rsidR="00B17D80" w:rsidRPr="00B17D80" w:rsidRDefault="00B17D80" w:rsidP="00B17D80">
            <w:pPr>
              <w:shd w:val="clear" w:color="auto" w:fill="FFFFFF"/>
              <w:spacing w:after="0"/>
              <w:rPr>
                <w:rFonts w:ascii="Arial" w:hAnsi="Arial" w:cs="Arial"/>
                <w:sz w:val="24"/>
                <w:szCs w:val="24"/>
                <w:lang w:val="it-IT"/>
              </w:rPr>
            </w:pPr>
            <w:r>
              <w:rPr>
                <w:rFonts w:ascii="Arial" w:hAnsi="Arial" w:cs="Arial"/>
                <w:sz w:val="24"/>
                <w:szCs w:val="24"/>
                <w:lang w:val="it-IT"/>
              </w:rPr>
              <w:t>CISD Representative</w:t>
            </w:r>
          </w:p>
        </w:tc>
      </w:tr>
      <w:tr w:rsidR="00B17D80" w:rsidTr="00A60C9D">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B17D80" w:rsidRDefault="00665A9B">
            <w:pPr>
              <w:spacing w:after="0"/>
              <w:rPr>
                <w:rFonts w:ascii="Arial" w:hAnsi="Arial" w:cs="Arial"/>
                <w:sz w:val="24"/>
                <w:szCs w:val="24"/>
              </w:rPr>
            </w:pPr>
            <w:r>
              <w:rPr>
                <w:rFonts w:ascii="Arial" w:hAnsi="Arial" w:cs="Arial"/>
                <w:sz w:val="24"/>
                <w:szCs w:val="24"/>
              </w:rPr>
              <w:t>Vince Sidwell</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B17D80" w:rsidRDefault="00B17D80">
            <w:pPr>
              <w:spacing w:after="0"/>
              <w:rPr>
                <w:rFonts w:ascii="Arial" w:hAnsi="Arial" w:cs="Arial"/>
                <w:sz w:val="24"/>
                <w:szCs w:val="24"/>
              </w:rPr>
            </w:pPr>
            <w:r>
              <w:rPr>
                <w:rFonts w:ascii="Arial" w:hAnsi="Arial" w:cs="Arial"/>
                <w:sz w:val="24"/>
                <w:szCs w:val="24"/>
              </w:rPr>
              <w:t>Vice President</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B17D80" w:rsidRDefault="00B17D80">
            <w:pPr>
              <w:spacing w:after="0"/>
              <w:jc w:val="center"/>
              <w:rPr>
                <w:rFonts w:ascii="Arial" w:hAnsi="Arial" w:cs="Arial"/>
                <w:sz w:val="24"/>
                <w:szCs w:val="24"/>
              </w:rPr>
            </w:pPr>
          </w:p>
        </w:tc>
        <w:tc>
          <w:tcPr>
            <w:tcW w:w="4921" w:type="dxa"/>
            <w:gridSpan w:val="2"/>
            <w:tcBorders>
              <w:top w:val="double" w:sz="4" w:space="0" w:color="auto"/>
              <w:left w:val="double" w:sz="4" w:space="0" w:color="auto"/>
              <w:bottom w:val="double" w:sz="4" w:space="0" w:color="auto"/>
              <w:right w:val="double" w:sz="4" w:space="0" w:color="auto"/>
            </w:tcBorders>
            <w:shd w:val="clear" w:color="auto" w:fill="FFFFFF"/>
            <w:vAlign w:val="center"/>
          </w:tcPr>
          <w:p w:rsidR="00B17D80" w:rsidRPr="00B17D80" w:rsidRDefault="00B17D80" w:rsidP="00B17D80">
            <w:pPr>
              <w:spacing w:after="0"/>
              <w:jc w:val="center"/>
              <w:rPr>
                <w:rFonts w:ascii="Arial" w:hAnsi="Arial" w:cs="Arial"/>
                <w:b/>
                <w:sz w:val="24"/>
                <w:szCs w:val="24"/>
              </w:rPr>
            </w:pPr>
            <w:r w:rsidRPr="00B17D80">
              <w:rPr>
                <w:rFonts w:ascii="Arial" w:hAnsi="Arial" w:cs="Arial"/>
                <w:b/>
                <w:sz w:val="24"/>
                <w:szCs w:val="24"/>
              </w:rPr>
              <w:t>Ex-Officio Members</w:t>
            </w:r>
          </w:p>
        </w:tc>
      </w:tr>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665A9B" w:rsidP="00665A9B">
            <w:pPr>
              <w:spacing w:after="0"/>
              <w:rPr>
                <w:rFonts w:ascii="Arial" w:hAnsi="Arial" w:cs="Arial"/>
                <w:sz w:val="24"/>
                <w:szCs w:val="24"/>
              </w:rPr>
            </w:pPr>
            <w:r>
              <w:rPr>
                <w:rFonts w:ascii="Arial" w:eastAsia="Calibri" w:hAnsi="Arial" w:cs="Arial"/>
                <w:sz w:val="24"/>
                <w:szCs w:val="24"/>
              </w:rPr>
              <w:t>Jodie Deinhammer</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Secretary/Records</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5121BA">
            <w:pPr>
              <w:spacing w:after="0"/>
              <w:jc w:val="center"/>
              <w:rPr>
                <w:rFonts w:ascii="Arial" w:hAnsi="Arial" w:cs="Arial"/>
                <w:sz w:val="24"/>
                <w:szCs w:val="24"/>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Marissa Olivas</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City Liaison</w:t>
            </w:r>
          </w:p>
        </w:tc>
      </w:tr>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CB0E18" w:rsidP="00CB0E18">
            <w:pPr>
              <w:spacing w:after="0"/>
              <w:rPr>
                <w:rFonts w:ascii="Arial" w:eastAsia="Calibri" w:hAnsi="Arial" w:cs="Arial"/>
                <w:sz w:val="24"/>
                <w:szCs w:val="24"/>
              </w:rPr>
            </w:pPr>
            <w:r>
              <w:rPr>
                <w:rFonts w:ascii="Arial" w:eastAsia="Calibri" w:hAnsi="Arial" w:cs="Arial"/>
                <w:sz w:val="24"/>
                <w:szCs w:val="24"/>
              </w:rPr>
              <w:t xml:space="preserve">Peggy Rosson </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Treasurer/Finance</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5121BA">
            <w:pPr>
              <w:spacing w:after="0"/>
              <w:jc w:val="center"/>
              <w:rPr>
                <w:rFonts w:ascii="Arial" w:hAnsi="Arial" w:cs="Arial"/>
                <w:sz w:val="24"/>
                <w:szCs w:val="24"/>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Amanda Austin</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rsidP="00665A9B">
            <w:pPr>
              <w:spacing w:after="0"/>
              <w:rPr>
                <w:rFonts w:ascii="Arial" w:hAnsi="Arial" w:cs="Arial"/>
                <w:sz w:val="24"/>
                <w:szCs w:val="24"/>
              </w:rPr>
            </w:pPr>
            <w:r>
              <w:rPr>
                <w:rFonts w:ascii="Arial" w:hAnsi="Arial" w:cs="Arial"/>
                <w:sz w:val="24"/>
                <w:szCs w:val="24"/>
              </w:rPr>
              <w:t xml:space="preserve">CFM </w:t>
            </w:r>
            <w:r w:rsidR="00665A9B">
              <w:rPr>
                <w:rFonts w:ascii="Arial" w:hAnsi="Arial" w:cs="Arial"/>
                <w:sz w:val="24"/>
                <w:szCs w:val="24"/>
              </w:rPr>
              <w:t>Director</w:t>
            </w:r>
          </w:p>
        </w:tc>
      </w:tr>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CB0E18">
            <w:pPr>
              <w:spacing w:after="0"/>
              <w:rPr>
                <w:rFonts w:ascii="Arial" w:eastAsia="Calibri" w:hAnsi="Arial" w:cs="Arial"/>
                <w:sz w:val="24"/>
                <w:szCs w:val="24"/>
              </w:rPr>
            </w:pPr>
            <w:r>
              <w:rPr>
                <w:rFonts w:ascii="Arial" w:eastAsia="Calibri" w:hAnsi="Arial" w:cs="Arial"/>
                <w:sz w:val="24"/>
                <w:szCs w:val="24"/>
              </w:rPr>
              <w:t>Amanda Novak</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Farmers Market</w:t>
            </w:r>
          </w:p>
          <w:p w:rsidR="005121BA" w:rsidRDefault="00B17D80">
            <w:pPr>
              <w:spacing w:after="0"/>
              <w:rPr>
                <w:rFonts w:ascii="Arial" w:hAnsi="Arial" w:cs="Arial"/>
                <w:sz w:val="24"/>
                <w:szCs w:val="24"/>
              </w:rPr>
            </w:pPr>
            <w:r>
              <w:rPr>
                <w:rFonts w:ascii="Arial" w:hAnsi="Arial" w:cs="Arial"/>
                <w:sz w:val="24"/>
                <w:szCs w:val="24"/>
              </w:rPr>
              <w:t>Chair</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5121BA">
            <w:pPr>
              <w:spacing w:after="0"/>
              <w:jc w:val="center"/>
              <w:rPr>
                <w:rFonts w:ascii="Arial" w:hAnsi="Arial" w:cs="Arial"/>
                <w:sz w:val="24"/>
                <w:szCs w:val="24"/>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665A9B">
            <w:pPr>
              <w:spacing w:after="0"/>
              <w:rPr>
                <w:rFonts w:ascii="Arial" w:hAnsi="Arial" w:cs="Arial"/>
                <w:sz w:val="24"/>
                <w:szCs w:val="24"/>
              </w:rPr>
            </w:pPr>
            <w:r>
              <w:rPr>
                <w:rFonts w:ascii="Arial" w:hAnsi="Arial" w:cs="Arial"/>
                <w:sz w:val="24"/>
                <w:szCs w:val="24"/>
              </w:rPr>
              <w:t>Casen McMahan</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Metrocrest Services</w:t>
            </w:r>
          </w:p>
        </w:tc>
      </w:tr>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665A9B">
            <w:pPr>
              <w:spacing w:after="0"/>
              <w:rPr>
                <w:rFonts w:ascii="Arial" w:hAnsi="Arial" w:cs="Arial"/>
                <w:sz w:val="24"/>
                <w:szCs w:val="24"/>
              </w:rPr>
            </w:pPr>
            <w:r>
              <w:rPr>
                <w:rFonts w:ascii="Arial" w:eastAsia="Calibri" w:hAnsi="Arial" w:cs="Arial"/>
                <w:sz w:val="24"/>
                <w:szCs w:val="24"/>
              </w:rPr>
              <w:t>Hilary Hodgson</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B17D80">
            <w:pPr>
              <w:spacing w:after="0"/>
              <w:rPr>
                <w:rFonts w:ascii="Arial" w:hAnsi="Arial" w:cs="Arial"/>
                <w:sz w:val="24"/>
                <w:szCs w:val="24"/>
              </w:rPr>
            </w:pPr>
            <w:r>
              <w:rPr>
                <w:rFonts w:ascii="Arial" w:hAnsi="Arial" w:cs="Arial"/>
                <w:sz w:val="24"/>
                <w:szCs w:val="24"/>
              </w:rPr>
              <w:t>Community Garden Chair</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5121BA">
            <w:pPr>
              <w:spacing w:after="0"/>
              <w:jc w:val="center"/>
              <w:rPr>
                <w:rFonts w:ascii="Arial" w:hAnsi="Arial" w:cs="Arial"/>
                <w:sz w:val="24"/>
                <w:szCs w:val="24"/>
              </w:rPr>
            </w:pPr>
          </w:p>
        </w:tc>
        <w:tc>
          <w:tcPr>
            <w:tcW w:w="4921" w:type="dxa"/>
            <w:gridSpan w:val="2"/>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rsidP="00B17D80">
            <w:pPr>
              <w:spacing w:after="0"/>
              <w:jc w:val="center"/>
              <w:rPr>
                <w:rFonts w:ascii="Arial" w:hAnsi="Arial" w:cs="Arial"/>
                <w:sz w:val="24"/>
                <w:szCs w:val="24"/>
              </w:rPr>
            </w:pPr>
            <w:r>
              <w:rPr>
                <w:rFonts w:ascii="Arial" w:hAnsi="Arial" w:cs="Arial"/>
                <w:b/>
                <w:sz w:val="24"/>
                <w:szCs w:val="24"/>
              </w:rPr>
              <w:t>Youth Involvement Volunteers:</w:t>
            </w:r>
          </w:p>
        </w:tc>
      </w:tr>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B931D1">
            <w:pPr>
              <w:spacing w:after="0"/>
              <w:rPr>
                <w:rFonts w:ascii="Arial" w:hAnsi="Arial" w:cs="Arial"/>
                <w:sz w:val="24"/>
                <w:szCs w:val="24"/>
              </w:rPr>
            </w:pPr>
            <w:r>
              <w:rPr>
                <w:rFonts w:ascii="Arial" w:hAnsi="Arial" w:cs="Arial"/>
                <w:sz w:val="24"/>
                <w:szCs w:val="24"/>
              </w:rPr>
              <w:t>Jayashree Arunachalam</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5121BA">
            <w:pPr>
              <w:spacing w:after="0"/>
              <w:rPr>
                <w:rFonts w:ascii="Arial" w:hAnsi="Arial" w:cs="Arial"/>
                <w:sz w:val="24"/>
                <w:szCs w:val="24"/>
              </w:rPr>
            </w:pPr>
            <w:r>
              <w:rPr>
                <w:rFonts w:ascii="Arial" w:hAnsi="Arial" w:cs="Arial"/>
                <w:sz w:val="24"/>
                <w:szCs w:val="24"/>
              </w:rPr>
              <w:t>Member at Large</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5121BA">
            <w:pPr>
              <w:spacing w:after="0"/>
              <w:jc w:val="center"/>
              <w:rPr>
                <w:rFonts w:ascii="Arial" w:hAnsi="Arial" w:cs="Arial"/>
                <w:sz w:val="24"/>
                <w:szCs w:val="24"/>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665A9B">
            <w:pPr>
              <w:spacing w:after="0"/>
              <w:rPr>
                <w:rFonts w:ascii="Arial" w:hAnsi="Arial" w:cs="Arial"/>
                <w:sz w:val="24"/>
                <w:szCs w:val="24"/>
              </w:rPr>
            </w:pPr>
            <w:r>
              <w:rPr>
                <w:rFonts w:ascii="Arial" w:hAnsi="Arial" w:cs="Arial"/>
                <w:sz w:val="24"/>
                <w:szCs w:val="24"/>
              </w:rPr>
              <w:t>Nikhil Kini</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B17D80">
            <w:pPr>
              <w:spacing w:after="0"/>
              <w:rPr>
                <w:rFonts w:ascii="Arial" w:hAnsi="Arial" w:cs="Arial"/>
                <w:sz w:val="24"/>
                <w:szCs w:val="24"/>
              </w:rPr>
            </w:pPr>
            <w:r>
              <w:rPr>
                <w:rFonts w:ascii="Arial" w:hAnsi="Arial" w:cs="Arial"/>
                <w:sz w:val="24"/>
                <w:szCs w:val="24"/>
              </w:rPr>
              <w:t>Coppell High School</w:t>
            </w:r>
          </w:p>
        </w:tc>
      </w:tr>
      <w:tr w:rsidR="005121BA" w:rsidTr="00B17D80">
        <w:trPr>
          <w:trHeight w:val="20"/>
          <w:jc w:val="center"/>
        </w:trPr>
        <w:tc>
          <w:tcPr>
            <w:tcW w:w="213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5121BA" w:rsidRDefault="00665A9B">
            <w:pPr>
              <w:spacing w:after="0"/>
              <w:rPr>
                <w:rFonts w:ascii="Arial" w:hAnsi="Arial" w:cs="Arial"/>
                <w:sz w:val="24"/>
                <w:szCs w:val="24"/>
              </w:rPr>
            </w:pPr>
            <w:r>
              <w:rPr>
                <w:rFonts w:ascii="Arial" w:hAnsi="Arial" w:cs="Arial"/>
                <w:sz w:val="24"/>
                <w:szCs w:val="24"/>
              </w:rPr>
              <w:t>Verghese Thomas</w:t>
            </w:r>
          </w:p>
        </w:tc>
        <w:tc>
          <w:tcPr>
            <w:tcW w:w="2880"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B17D80" w:rsidRDefault="00B17D80">
            <w:pPr>
              <w:spacing w:after="0"/>
              <w:rPr>
                <w:rFonts w:ascii="Arial" w:hAnsi="Arial" w:cs="Arial"/>
                <w:sz w:val="24"/>
                <w:szCs w:val="24"/>
              </w:rPr>
            </w:pPr>
            <w:r>
              <w:rPr>
                <w:rFonts w:ascii="Arial" w:hAnsi="Arial" w:cs="Arial"/>
                <w:sz w:val="24"/>
                <w:szCs w:val="24"/>
              </w:rPr>
              <w:t>Member at Large</w:t>
            </w:r>
          </w:p>
        </w:tc>
        <w:tc>
          <w:tcPr>
            <w:tcW w:w="270"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5121BA">
            <w:pPr>
              <w:spacing w:after="0"/>
              <w:jc w:val="center"/>
              <w:rPr>
                <w:rFonts w:ascii="Arial" w:hAnsi="Arial" w:cs="Arial"/>
                <w:sz w:val="24"/>
                <w:szCs w:val="24"/>
              </w:rPr>
            </w:pPr>
          </w:p>
        </w:tc>
        <w:tc>
          <w:tcPr>
            <w:tcW w:w="2349"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665A9B">
            <w:pPr>
              <w:spacing w:after="0"/>
              <w:rPr>
                <w:rFonts w:ascii="Arial" w:hAnsi="Arial" w:cs="Arial"/>
                <w:sz w:val="24"/>
                <w:szCs w:val="24"/>
              </w:rPr>
            </w:pPr>
            <w:r>
              <w:rPr>
                <w:rFonts w:ascii="Arial" w:hAnsi="Arial" w:cs="Arial"/>
                <w:sz w:val="24"/>
                <w:szCs w:val="24"/>
              </w:rPr>
              <w:t>Diya Hassan</w:t>
            </w:r>
          </w:p>
        </w:tc>
        <w:tc>
          <w:tcPr>
            <w:tcW w:w="2572" w:type="dxa"/>
            <w:tcBorders>
              <w:top w:val="double" w:sz="4" w:space="0" w:color="auto"/>
              <w:left w:val="double" w:sz="4" w:space="0" w:color="auto"/>
              <w:bottom w:val="double" w:sz="4" w:space="0" w:color="auto"/>
              <w:right w:val="double" w:sz="4" w:space="0" w:color="auto"/>
            </w:tcBorders>
            <w:shd w:val="clear" w:color="auto" w:fill="FFFFFF"/>
            <w:vAlign w:val="center"/>
          </w:tcPr>
          <w:p w:rsidR="005121BA" w:rsidRDefault="00665A9B">
            <w:pPr>
              <w:spacing w:after="0"/>
              <w:rPr>
                <w:rFonts w:ascii="Arial" w:hAnsi="Arial" w:cs="Arial"/>
                <w:sz w:val="24"/>
                <w:szCs w:val="24"/>
              </w:rPr>
            </w:pPr>
            <w:r>
              <w:rPr>
                <w:rFonts w:ascii="Arial" w:hAnsi="Arial" w:cs="Arial"/>
                <w:sz w:val="24"/>
                <w:szCs w:val="24"/>
              </w:rPr>
              <w:t>Coppell High School</w:t>
            </w:r>
          </w:p>
        </w:tc>
      </w:tr>
    </w:tbl>
    <w:p w:rsidR="005121BA" w:rsidRDefault="005121BA" w:rsidP="005121BA">
      <w:pPr>
        <w:rPr>
          <w:rFonts w:ascii="Arial" w:hAnsi="Arial" w:cs="Arial"/>
          <w:b/>
          <w:sz w:val="24"/>
          <w:szCs w:val="24"/>
        </w:rPr>
      </w:pPr>
    </w:p>
    <w:p w:rsidR="005121BA" w:rsidRDefault="005121BA" w:rsidP="005121BA">
      <w:pPr>
        <w:spacing w:after="0"/>
        <w:rPr>
          <w:rFonts w:ascii="Arial" w:hAnsi="Arial" w:cs="Arial"/>
          <w:sz w:val="24"/>
          <w:szCs w:val="24"/>
        </w:rPr>
        <w:sectPr w:rsidR="005121BA">
          <w:pgSz w:w="12240" w:h="15840"/>
          <w:pgMar w:top="1008" w:right="720" w:bottom="432" w:left="1440" w:header="720" w:footer="720" w:gutter="0"/>
          <w:cols w:space="720"/>
        </w:sectPr>
      </w:pPr>
    </w:p>
    <w:p w:rsidR="00344470" w:rsidRDefault="00344470" w:rsidP="00344470">
      <w:pPr>
        <w:rPr>
          <w:rFonts w:ascii="Arial" w:hAnsi="Arial" w:cs="Arial"/>
          <w:b/>
          <w:bCs/>
          <w:sz w:val="24"/>
          <w:szCs w:val="24"/>
        </w:rPr>
      </w:pPr>
      <w:r>
        <w:rPr>
          <w:rFonts w:ascii="Arial" w:hAnsi="Arial" w:cs="Arial"/>
          <w:b/>
          <w:bCs/>
          <w:sz w:val="24"/>
          <w:szCs w:val="24"/>
        </w:rPr>
        <w:lastRenderedPageBreak/>
        <w:t>BOARD</w:t>
      </w:r>
    </w:p>
    <w:p w:rsidR="00BE4D44" w:rsidRDefault="005121BA" w:rsidP="00BE4D44">
      <w:pPr>
        <w:rPr>
          <w:rFonts w:ascii="Arial" w:hAnsi="Arial" w:cs="Arial"/>
          <w:sz w:val="24"/>
          <w:szCs w:val="24"/>
        </w:rPr>
      </w:pPr>
      <w:r>
        <w:rPr>
          <w:rFonts w:ascii="Arial" w:hAnsi="Arial" w:cs="Arial"/>
          <w:sz w:val="24"/>
          <w:szCs w:val="24"/>
        </w:rPr>
        <w:t>Our advisory board continues to function smoothly.  We conduct regularly scheduled meetings</w:t>
      </w:r>
      <w:r w:rsidR="00173A13">
        <w:rPr>
          <w:rFonts w:ascii="Arial" w:hAnsi="Arial" w:cs="Arial"/>
          <w:sz w:val="24"/>
          <w:szCs w:val="24"/>
        </w:rPr>
        <w:t xml:space="preserve"> and ad hoc meetings as needed</w:t>
      </w:r>
      <w:r>
        <w:rPr>
          <w:rFonts w:ascii="Arial" w:hAnsi="Arial" w:cs="Arial"/>
          <w:sz w:val="24"/>
          <w:szCs w:val="24"/>
        </w:rPr>
        <w:t>, maintain records and have functioning committee</w:t>
      </w:r>
      <w:r w:rsidR="00173A13">
        <w:rPr>
          <w:rFonts w:ascii="Arial" w:hAnsi="Arial" w:cs="Arial"/>
          <w:sz w:val="24"/>
          <w:szCs w:val="24"/>
        </w:rPr>
        <w:t xml:space="preserve"> directors from our farmers market and from community gardens</w:t>
      </w:r>
      <w:r>
        <w:rPr>
          <w:rFonts w:ascii="Arial" w:hAnsi="Arial" w:cs="Arial"/>
          <w:sz w:val="24"/>
          <w:szCs w:val="24"/>
        </w:rPr>
        <w:t xml:space="preserve"> reporting at each board meeting. </w:t>
      </w:r>
      <w:r w:rsidR="00173A13">
        <w:rPr>
          <w:rFonts w:ascii="Arial" w:hAnsi="Arial" w:cs="Arial"/>
          <w:sz w:val="24"/>
          <w:szCs w:val="24"/>
        </w:rPr>
        <w:t xml:space="preserve"> With a notable increased growth of shoppers and visitors during the recent years to our Farmers Market, we have added an additional board session specifically for strategic planning.</w:t>
      </w:r>
    </w:p>
    <w:p w:rsidR="00BE4D44" w:rsidRDefault="005121BA" w:rsidP="00BE4D44">
      <w:pPr>
        <w:rPr>
          <w:rFonts w:ascii="Arial" w:hAnsi="Arial" w:cs="Arial"/>
          <w:sz w:val="24"/>
          <w:szCs w:val="24"/>
        </w:rPr>
      </w:pPr>
      <w:r w:rsidRPr="00F02AF9">
        <w:rPr>
          <w:rFonts w:ascii="Arial" w:hAnsi="Arial" w:cs="Arial"/>
          <w:sz w:val="24"/>
          <w:szCs w:val="24"/>
        </w:rPr>
        <w:t xml:space="preserve">We continue to expand and nurture </w:t>
      </w:r>
      <w:r w:rsidR="00195487" w:rsidRPr="00F02AF9">
        <w:rPr>
          <w:rFonts w:ascii="Arial" w:hAnsi="Arial" w:cs="Arial"/>
          <w:sz w:val="24"/>
          <w:szCs w:val="24"/>
        </w:rPr>
        <w:t xml:space="preserve">our </w:t>
      </w:r>
      <w:r w:rsidRPr="00F02AF9">
        <w:rPr>
          <w:rFonts w:ascii="Arial" w:hAnsi="Arial" w:cs="Arial"/>
          <w:sz w:val="24"/>
          <w:szCs w:val="24"/>
        </w:rPr>
        <w:t>partnerships</w:t>
      </w:r>
      <w:r w:rsidR="008F0D8D" w:rsidRPr="00F02AF9">
        <w:rPr>
          <w:rFonts w:ascii="Arial" w:hAnsi="Arial" w:cs="Arial"/>
          <w:sz w:val="24"/>
          <w:szCs w:val="24"/>
        </w:rPr>
        <w:t xml:space="preserve"> with Coppell Schools</w:t>
      </w:r>
      <w:r w:rsidR="00F02AF9" w:rsidRPr="00F02AF9">
        <w:rPr>
          <w:rFonts w:ascii="Arial" w:hAnsi="Arial" w:cs="Arial"/>
          <w:sz w:val="24"/>
          <w:szCs w:val="24"/>
        </w:rPr>
        <w:t xml:space="preserve"> and with our local community organization, Metrocrest, with whom we collaborate to provide families with fresh produce weekly. During the summer, we collaborated with Metrocrest to help plan and build their own new garden</w:t>
      </w:r>
      <w:r w:rsidR="008F0D8D" w:rsidRPr="00F02AF9">
        <w:rPr>
          <w:rFonts w:ascii="Arial" w:hAnsi="Arial" w:cs="Arial"/>
          <w:sz w:val="24"/>
          <w:szCs w:val="24"/>
        </w:rPr>
        <w:t xml:space="preserve">.  </w:t>
      </w:r>
      <w:r w:rsidR="00F02AF9">
        <w:rPr>
          <w:rFonts w:ascii="Arial" w:hAnsi="Arial" w:cs="Arial"/>
          <w:sz w:val="24"/>
          <w:szCs w:val="24"/>
        </w:rPr>
        <w:t>This year t</w:t>
      </w:r>
      <w:r w:rsidR="00F02AF9" w:rsidRPr="00665A9B">
        <w:rPr>
          <w:rFonts w:ascii="Arial" w:hAnsi="Arial" w:cs="Arial"/>
          <w:sz w:val="24"/>
          <w:szCs w:val="24"/>
        </w:rPr>
        <w:t>he annual Coppell Community Garden Scholarships have been awarded to two graduating seniors from Coppell High School (</w:t>
      </w:r>
      <w:r w:rsidR="00F02AF9">
        <w:rPr>
          <w:rFonts w:ascii="Arial" w:hAnsi="Arial" w:cs="Arial"/>
          <w:sz w:val="24"/>
          <w:szCs w:val="24"/>
        </w:rPr>
        <w:t>Melissa Venegas</w:t>
      </w:r>
      <w:r w:rsidR="00F02AF9" w:rsidRPr="00665A9B">
        <w:rPr>
          <w:rFonts w:ascii="Arial" w:hAnsi="Arial" w:cs="Arial"/>
          <w:sz w:val="24"/>
          <w:szCs w:val="24"/>
        </w:rPr>
        <w:t xml:space="preserve">, </w:t>
      </w:r>
      <w:r w:rsidR="00F02AF9">
        <w:rPr>
          <w:rFonts w:ascii="Arial" w:hAnsi="Arial" w:cs="Arial"/>
          <w:sz w:val="24"/>
          <w:szCs w:val="24"/>
        </w:rPr>
        <w:t>Amav Khambete</w:t>
      </w:r>
      <w:r w:rsidR="00F02AF9" w:rsidRPr="00665A9B">
        <w:rPr>
          <w:rFonts w:ascii="Arial" w:hAnsi="Arial" w:cs="Arial"/>
          <w:sz w:val="24"/>
          <w:szCs w:val="24"/>
        </w:rPr>
        <w:t xml:space="preserve">). These were presented by the board president at the Senior Awards Assembly in May, 2023.  </w:t>
      </w:r>
    </w:p>
    <w:p w:rsidR="005121BA" w:rsidRPr="00BE4D44" w:rsidRDefault="005121BA" w:rsidP="00BE4D44">
      <w:pPr>
        <w:rPr>
          <w:rFonts w:ascii="Arial" w:hAnsi="Arial" w:cs="Arial"/>
          <w:b/>
          <w:bCs/>
          <w:sz w:val="24"/>
          <w:szCs w:val="24"/>
        </w:rPr>
      </w:pPr>
      <w:r>
        <w:rPr>
          <w:rFonts w:ascii="Arial" w:hAnsi="Arial" w:cs="Arial"/>
          <w:sz w:val="24"/>
          <w:szCs w:val="24"/>
        </w:rPr>
        <w:t xml:space="preserve">Our annual “State of the Organization” informational update will be presented to the City Council on </w:t>
      </w:r>
      <w:r w:rsidR="00F02AF9">
        <w:rPr>
          <w:rFonts w:ascii="Arial" w:hAnsi="Arial" w:cs="Arial"/>
          <w:sz w:val="24"/>
          <w:szCs w:val="24"/>
        </w:rPr>
        <w:t xml:space="preserve">Tuesday, </w:t>
      </w:r>
      <w:r>
        <w:rPr>
          <w:rFonts w:ascii="Arial" w:hAnsi="Arial" w:cs="Arial"/>
          <w:sz w:val="24"/>
          <w:szCs w:val="24"/>
        </w:rPr>
        <w:t>October 2</w:t>
      </w:r>
      <w:r w:rsidR="00F02AF9">
        <w:rPr>
          <w:rFonts w:ascii="Arial" w:hAnsi="Arial" w:cs="Arial"/>
          <w:sz w:val="24"/>
          <w:szCs w:val="24"/>
        </w:rPr>
        <w:t>4</w:t>
      </w:r>
      <w:r w:rsidR="008F0D8D">
        <w:rPr>
          <w:rFonts w:ascii="Arial" w:hAnsi="Arial" w:cs="Arial"/>
          <w:sz w:val="24"/>
          <w:szCs w:val="24"/>
        </w:rPr>
        <w:t>th</w:t>
      </w:r>
      <w:r>
        <w:rPr>
          <w:rFonts w:ascii="Arial" w:hAnsi="Arial" w:cs="Arial"/>
          <w:sz w:val="24"/>
          <w:szCs w:val="24"/>
        </w:rPr>
        <w:t xml:space="preserve">.  Presenters include President </w:t>
      </w:r>
      <w:r w:rsidR="00F02AF9">
        <w:rPr>
          <w:rFonts w:ascii="Arial" w:hAnsi="Arial" w:cs="Arial"/>
          <w:sz w:val="24"/>
          <w:szCs w:val="24"/>
        </w:rPr>
        <w:t>Marie Conrath-Bates</w:t>
      </w:r>
      <w:r>
        <w:rPr>
          <w:rFonts w:ascii="Arial" w:hAnsi="Arial" w:cs="Arial"/>
          <w:sz w:val="24"/>
          <w:szCs w:val="24"/>
        </w:rPr>
        <w:t xml:space="preserve">, Market Chair </w:t>
      </w:r>
      <w:r w:rsidR="008F0D8D">
        <w:rPr>
          <w:rFonts w:ascii="Arial" w:eastAsia="Calibri" w:hAnsi="Arial" w:cs="Arial"/>
          <w:sz w:val="24"/>
          <w:szCs w:val="24"/>
        </w:rPr>
        <w:t>Amanda Novak</w:t>
      </w:r>
      <w:r>
        <w:rPr>
          <w:rFonts w:ascii="Arial" w:hAnsi="Arial" w:cs="Arial"/>
          <w:sz w:val="24"/>
          <w:szCs w:val="24"/>
        </w:rPr>
        <w:t xml:space="preserve">, Garden Chair </w:t>
      </w:r>
      <w:r w:rsidR="00F02AF9">
        <w:rPr>
          <w:rFonts w:ascii="Arial" w:hAnsi="Arial" w:cs="Arial"/>
          <w:sz w:val="24"/>
          <w:szCs w:val="24"/>
        </w:rPr>
        <w:t>Hilary Hodgson</w:t>
      </w:r>
      <w:r>
        <w:rPr>
          <w:rFonts w:ascii="Arial" w:hAnsi="Arial" w:cs="Arial"/>
          <w:sz w:val="24"/>
          <w:szCs w:val="24"/>
        </w:rPr>
        <w:t xml:space="preserve"> and City Liaison M</w:t>
      </w:r>
      <w:r w:rsidR="00493209">
        <w:rPr>
          <w:rFonts w:ascii="Arial" w:hAnsi="Arial" w:cs="Arial"/>
          <w:sz w:val="24"/>
          <w:szCs w:val="24"/>
        </w:rPr>
        <w:t>arissa Olivas.</w:t>
      </w:r>
      <w:r>
        <w:rPr>
          <w:rFonts w:ascii="Arial" w:hAnsi="Arial" w:cs="Arial"/>
          <w:sz w:val="24"/>
          <w:szCs w:val="24"/>
        </w:rPr>
        <w:t xml:space="preserve"> </w:t>
      </w:r>
    </w:p>
    <w:p w:rsidR="00344470" w:rsidRDefault="00344470" w:rsidP="00344470">
      <w:pPr>
        <w:pStyle w:val="Default"/>
        <w:rPr>
          <w:rFonts w:ascii="Arial" w:hAnsi="Arial"/>
          <w:b/>
          <w:bCs/>
          <w:color w:val="202020"/>
          <w:sz w:val="24"/>
          <w:szCs w:val="24"/>
          <w:shd w:val="clear" w:color="auto" w:fill="FFFFFF"/>
        </w:rPr>
      </w:pPr>
      <w:r>
        <w:rPr>
          <w:rFonts w:ascii="Arial" w:hAnsi="Arial"/>
          <w:b/>
          <w:bCs/>
          <w:color w:val="202020"/>
          <w:sz w:val="24"/>
          <w:szCs w:val="24"/>
          <w:shd w:val="clear" w:color="auto" w:fill="FFFFFF"/>
        </w:rPr>
        <w:t xml:space="preserve">GARDENS </w:t>
      </w:r>
    </w:p>
    <w:p w:rsidR="00344470" w:rsidRDefault="00261277" w:rsidP="00344470">
      <w:pPr>
        <w:pStyle w:val="Default"/>
        <w:rPr>
          <w:rFonts w:ascii="Arial" w:hAnsi="Arial"/>
          <w:b/>
          <w:bCs/>
          <w:color w:val="202020"/>
          <w:sz w:val="24"/>
          <w:szCs w:val="24"/>
          <w:shd w:val="clear" w:color="auto" w:fill="FFFFFF"/>
        </w:rPr>
      </w:pPr>
      <w:r>
        <w:rPr>
          <w:rFonts w:ascii="Arial" w:hAnsi="Arial"/>
          <w:color w:val="202020"/>
          <w:sz w:val="24"/>
          <w:szCs w:val="24"/>
          <w:shd w:val="clear" w:color="auto" w:fill="FFFFFF"/>
        </w:rPr>
        <w:t xml:space="preserve">We continue to be a Partner Garden with North Texas Food Bank by donating all of our </w:t>
      </w:r>
      <w:r w:rsidR="00A7747A">
        <w:rPr>
          <w:rFonts w:ascii="Arial" w:hAnsi="Arial"/>
          <w:color w:val="202020"/>
          <w:sz w:val="24"/>
          <w:szCs w:val="24"/>
          <w:shd w:val="clear" w:color="auto" w:fill="FFFFFF"/>
        </w:rPr>
        <w:t>p</w:t>
      </w:r>
      <w:r>
        <w:rPr>
          <w:rFonts w:ascii="Arial" w:hAnsi="Arial"/>
          <w:color w:val="202020"/>
          <w:sz w:val="24"/>
          <w:szCs w:val="24"/>
          <w:shd w:val="clear" w:color="auto" w:fill="FFFFFF"/>
        </w:rPr>
        <w:t>roduce to the Metrocrest Services Food Pantry.</w:t>
      </w:r>
      <w:r w:rsidR="00A7747A">
        <w:rPr>
          <w:rFonts w:ascii="Arial" w:hAnsi="Arial"/>
          <w:color w:val="202020"/>
          <w:sz w:val="24"/>
          <w:szCs w:val="24"/>
          <w:shd w:val="clear" w:color="auto" w:fill="FFFFFF"/>
        </w:rPr>
        <w:t xml:space="preserve">  </w:t>
      </w:r>
      <w:r w:rsidR="00F01D67">
        <w:rPr>
          <w:rFonts w:ascii="Arial" w:hAnsi="Arial"/>
          <w:color w:val="202020"/>
          <w:sz w:val="24"/>
          <w:szCs w:val="24"/>
        </w:rPr>
        <w:t>We ended our fiscal year with 25,347 pounds donated.  This was slightly more than FY 2022 (24,165) despite weather challenges.</w:t>
      </w:r>
    </w:p>
    <w:p w:rsidR="00344470" w:rsidRDefault="00344470" w:rsidP="00344470">
      <w:pPr>
        <w:pStyle w:val="Default"/>
        <w:rPr>
          <w:rFonts w:ascii="Arial" w:hAnsi="Arial"/>
          <w:b/>
          <w:bCs/>
          <w:color w:val="202020"/>
          <w:sz w:val="24"/>
          <w:szCs w:val="24"/>
          <w:shd w:val="clear" w:color="auto" w:fill="FFFFFF"/>
        </w:rPr>
      </w:pPr>
    </w:p>
    <w:p w:rsidR="00261277" w:rsidRPr="00344470" w:rsidRDefault="00C85512" w:rsidP="00344470">
      <w:pPr>
        <w:pStyle w:val="Default"/>
        <w:rPr>
          <w:rFonts w:ascii="Arial" w:hAnsi="Arial"/>
          <w:b/>
          <w:bCs/>
          <w:color w:val="202020"/>
          <w:sz w:val="24"/>
          <w:szCs w:val="24"/>
          <w:shd w:val="clear" w:color="auto" w:fill="FFFFFF"/>
        </w:rPr>
      </w:pPr>
      <w:r>
        <w:rPr>
          <w:rFonts w:ascii="Arial" w:hAnsi="Arial"/>
          <w:color w:val="202020"/>
          <w:sz w:val="24"/>
          <w:szCs w:val="24"/>
          <w:shd w:val="clear" w:color="auto" w:fill="FFFFFF"/>
        </w:rPr>
        <w:t>We ha</w:t>
      </w:r>
      <w:r w:rsidR="00F01D67">
        <w:rPr>
          <w:rFonts w:ascii="Arial" w:hAnsi="Arial"/>
          <w:color w:val="202020"/>
          <w:sz w:val="24"/>
          <w:szCs w:val="24"/>
          <w:shd w:val="clear" w:color="auto" w:fill="FFFFFF"/>
        </w:rPr>
        <w:t>ve</w:t>
      </w:r>
      <w:r>
        <w:rPr>
          <w:rFonts w:ascii="Arial" w:hAnsi="Arial"/>
          <w:color w:val="202020"/>
          <w:sz w:val="24"/>
          <w:szCs w:val="24"/>
          <w:shd w:val="clear" w:color="auto" w:fill="FFFFFF"/>
        </w:rPr>
        <w:t xml:space="preserve"> a total of 1</w:t>
      </w:r>
      <w:r w:rsidR="00F01D67">
        <w:rPr>
          <w:rFonts w:ascii="Arial" w:hAnsi="Arial"/>
          <w:color w:val="202020"/>
          <w:sz w:val="24"/>
          <w:szCs w:val="24"/>
          <w:shd w:val="clear" w:color="auto" w:fill="FFFFFF"/>
        </w:rPr>
        <w:t>09</w:t>
      </w:r>
      <w:r w:rsidR="00261277">
        <w:rPr>
          <w:rFonts w:ascii="Arial" w:hAnsi="Arial"/>
          <w:color w:val="202020"/>
          <w:sz w:val="24"/>
          <w:szCs w:val="24"/>
          <w:shd w:val="clear" w:color="auto" w:fill="FFFFFF"/>
        </w:rPr>
        <w:t xml:space="preserve"> volunteer gardeners and their families working 1</w:t>
      </w:r>
      <w:r w:rsidR="00F01D67">
        <w:rPr>
          <w:rFonts w:ascii="Arial" w:hAnsi="Arial"/>
          <w:color w:val="202020"/>
          <w:sz w:val="24"/>
          <w:szCs w:val="24"/>
          <w:shd w:val="clear" w:color="auto" w:fill="FFFFFF"/>
        </w:rPr>
        <w:t>44</w:t>
      </w:r>
      <w:r w:rsidR="00261277">
        <w:rPr>
          <w:rFonts w:ascii="Arial" w:hAnsi="Arial"/>
          <w:color w:val="202020"/>
          <w:sz w:val="24"/>
          <w:szCs w:val="24"/>
          <w:shd w:val="clear" w:color="auto" w:fill="FFFFFF"/>
        </w:rPr>
        <w:t xml:space="preserve"> </w:t>
      </w:r>
      <w:r w:rsidR="00261277">
        <w:rPr>
          <w:rFonts w:ascii="Arial" w:hAnsi="Arial"/>
          <w:color w:val="202020"/>
          <w:sz w:val="24"/>
          <w:szCs w:val="24"/>
          <w:shd w:val="clear" w:color="auto" w:fill="FFFFFF"/>
          <w:lang w:val="fr-FR"/>
        </w:rPr>
        <w:t>plots, plus perennia</w:t>
      </w:r>
      <w:r w:rsidR="00261277">
        <w:rPr>
          <w:rFonts w:ascii="Arial" w:hAnsi="Arial"/>
          <w:color w:val="202020"/>
          <w:sz w:val="24"/>
          <w:szCs w:val="24"/>
          <w:shd w:val="clear" w:color="auto" w:fill="FFFFFF"/>
        </w:rPr>
        <w:t>l garden</w:t>
      </w:r>
      <w:r w:rsidR="00F01D67">
        <w:rPr>
          <w:rFonts w:ascii="Arial" w:hAnsi="Arial"/>
          <w:color w:val="202020"/>
          <w:sz w:val="24"/>
          <w:szCs w:val="24"/>
          <w:shd w:val="clear" w:color="auto" w:fill="FFFFFF"/>
        </w:rPr>
        <w:t>s</w:t>
      </w:r>
      <w:r w:rsidR="00261277">
        <w:rPr>
          <w:rFonts w:ascii="Arial" w:hAnsi="Arial"/>
          <w:color w:val="202020"/>
          <w:sz w:val="24"/>
          <w:szCs w:val="24"/>
          <w:shd w:val="clear" w:color="auto" w:fill="FFFFFF"/>
        </w:rPr>
        <w:t>, SmartS</w:t>
      </w:r>
      <w:r>
        <w:rPr>
          <w:rFonts w:ascii="Arial" w:hAnsi="Arial"/>
          <w:color w:val="202020"/>
          <w:sz w:val="24"/>
          <w:szCs w:val="24"/>
          <w:shd w:val="clear" w:color="auto" w:fill="FFFFFF"/>
        </w:rPr>
        <w:t xml:space="preserve">cape beds, orchards, </w:t>
      </w:r>
      <w:r w:rsidR="008E197F">
        <w:rPr>
          <w:rFonts w:ascii="Arial" w:hAnsi="Arial"/>
          <w:color w:val="202020"/>
          <w:sz w:val="24"/>
          <w:szCs w:val="24"/>
          <w:shd w:val="clear" w:color="auto" w:fill="FFFFFF"/>
        </w:rPr>
        <w:t>pottage</w:t>
      </w:r>
      <w:r>
        <w:rPr>
          <w:rFonts w:ascii="Arial" w:hAnsi="Arial"/>
          <w:color w:val="202020"/>
          <w:sz w:val="24"/>
          <w:szCs w:val="24"/>
          <w:shd w:val="clear" w:color="auto" w:fill="FFFFFF"/>
        </w:rPr>
        <w:t>,</w:t>
      </w:r>
      <w:r w:rsidR="00261277">
        <w:rPr>
          <w:rFonts w:ascii="Arial" w:hAnsi="Arial"/>
          <w:color w:val="202020"/>
          <w:sz w:val="24"/>
          <w:szCs w:val="24"/>
          <w:shd w:val="clear" w:color="auto" w:fill="FFFFFF"/>
        </w:rPr>
        <w:t xml:space="preserve"> </w:t>
      </w:r>
      <w:r>
        <w:rPr>
          <w:rFonts w:ascii="Arial" w:hAnsi="Arial"/>
          <w:color w:val="202020"/>
          <w:sz w:val="24"/>
          <w:szCs w:val="24"/>
          <w:shd w:val="clear" w:color="auto" w:fill="FFFFFF"/>
        </w:rPr>
        <w:t>and blueberry</w:t>
      </w:r>
      <w:r w:rsidR="00261277">
        <w:rPr>
          <w:rFonts w:ascii="Arial" w:hAnsi="Arial"/>
          <w:color w:val="202020"/>
          <w:sz w:val="24"/>
          <w:szCs w:val="24"/>
          <w:shd w:val="clear" w:color="auto" w:fill="FFFFFF"/>
        </w:rPr>
        <w:t xml:space="preserve"> patches.  </w:t>
      </w:r>
    </w:p>
    <w:p w:rsidR="00261277" w:rsidRDefault="00261277" w:rsidP="00261277">
      <w:pPr>
        <w:pStyle w:val="Default"/>
        <w:rPr>
          <w:rFonts w:ascii="Arial" w:eastAsia="Arial" w:hAnsi="Arial" w:cs="Arial"/>
          <w:color w:val="202020"/>
          <w:sz w:val="24"/>
          <w:szCs w:val="24"/>
          <w:shd w:val="clear" w:color="auto" w:fill="FFFFFF"/>
        </w:rPr>
      </w:pPr>
    </w:p>
    <w:tbl>
      <w:tblPr>
        <w:tblW w:w="93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2220"/>
        <w:gridCol w:w="2640"/>
        <w:gridCol w:w="920"/>
        <w:gridCol w:w="1600"/>
        <w:gridCol w:w="1980"/>
      </w:tblGrid>
      <w:tr w:rsidR="00261277" w:rsidTr="005121BA">
        <w:trPr>
          <w:trHeight w:val="289"/>
        </w:trPr>
        <w:tc>
          <w:tcPr>
            <w:tcW w:w="222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outlineLvl w:val="0"/>
            </w:pPr>
            <w:r>
              <w:rPr>
                <w:rFonts w:ascii="Helvetica Neue" w:hAnsi="Helvetica Neue" w:cs="Arial Unicode MS"/>
                <w:b/>
                <w:bCs/>
                <w:color w:val="202020"/>
                <w:sz w:val="20"/>
                <w:szCs w:val="20"/>
              </w:rPr>
              <w:t>Garden</w:t>
            </w:r>
          </w:p>
        </w:tc>
        <w:tc>
          <w:tcPr>
            <w:tcW w:w="264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outlineLvl w:val="0"/>
            </w:pPr>
            <w:r>
              <w:rPr>
                <w:rFonts w:ascii="Helvetica Neue" w:hAnsi="Helvetica Neue" w:cs="Arial Unicode MS"/>
                <w:b/>
                <w:bCs/>
                <w:color w:val="202020"/>
                <w:sz w:val="20"/>
                <w:szCs w:val="20"/>
              </w:rPr>
              <w:t>Location</w:t>
            </w:r>
          </w:p>
        </w:tc>
        <w:tc>
          <w:tcPr>
            <w:tcW w:w="92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outlineLvl w:val="0"/>
            </w:pPr>
            <w:r>
              <w:rPr>
                <w:rFonts w:ascii="Helvetica Neue" w:hAnsi="Helvetica Neue" w:cs="Arial Unicode MS"/>
                <w:b/>
                <w:bCs/>
                <w:color w:val="202020"/>
                <w:sz w:val="20"/>
                <w:szCs w:val="20"/>
              </w:rPr>
              <w:t># Plots</w:t>
            </w:r>
          </w:p>
        </w:tc>
        <w:tc>
          <w:tcPr>
            <w:tcW w:w="160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outlineLvl w:val="0"/>
            </w:pPr>
            <w:r>
              <w:rPr>
                <w:rFonts w:ascii="Helvetica Neue" w:hAnsi="Helvetica Neue" w:cs="Arial Unicode MS"/>
                <w:b/>
                <w:bCs/>
                <w:color w:val="202020"/>
                <w:sz w:val="20"/>
                <w:szCs w:val="20"/>
              </w:rPr>
              <w:t># Gardeners</w:t>
            </w:r>
          </w:p>
        </w:tc>
        <w:tc>
          <w:tcPr>
            <w:tcW w:w="198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outlineLvl w:val="0"/>
            </w:pPr>
            <w:r>
              <w:rPr>
                <w:rFonts w:ascii="Helvetica Neue" w:hAnsi="Helvetica Neue" w:cs="Arial Unicode MS"/>
                <w:b/>
                <w:bCs/>
                <w:color w:val="202020"/>
                <w:sz w:val="20"/>
                <w:szCs w:val="20"/>
              </w:rPr>
              <w:t>Garden Manager</w:t>
            </w:r>
          </w:p>
        </w:tc>
      </w:tr>
      <w:tr w:rsidR="00261277" w:rsidTr="005121BA">
        <w:trPr>
          <w:trHeight w:val="494"/>
        </w:trPr>
        <w:tc>
          <w:tcPr>
            <w:tcW w:w="222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rPr>
              <w:t>Helping Hands</w:t>
            </w:r>
          </w:p>
        </w:tc>
        <w:tc>
          <w:tcPr>
            <w:tcW w:w="264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rPr>
              <w:t>255 Parkway Blvd (next to Town Center)</w:t>
            </w:r>
          </w:p>
        </w:tc>
        <w:tc>
          <w:tcPr>
            <w:tcW w:w="92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Default="00261277" w:rsidP="00F01D67">
            <w:pPr>
              <w:suppressAutoHyphens/>
              <w:jc w:val="right"/>
              <w:outlineLvl w:val="0"/>
            </w:pPr>
            <w:r>
              <w:rPr>
                <w:rFonts w:ascii="Helvetica Neue" w:hAnsi="Helvetica Neue" w:cs="Arial Unicode MS"/>
                <w:color w:val="202020"/>
                <w:sz w:val="20"/>
                <w:szCs w:val="20"/>
              </w:rPr>
              <w:t>4</w:t>
            </w:r>
            <w:r w:rsidR="00F01D67">
              <w:rPr>
                <w:rFonts w:ascii="Helvetica Neue" w:hAnsi="Helvetica Neue" w:cs="Arial Unicode MS"/>
                <w:color w:val="202020"/>
                <w:sz w:val="20"/>
                <w:szCs w:val="20"/>
              </w:rPr>
              <w:t>2</w:t>
            </w:r>
          </w:p>
        </w:tc>
        <w:tc>
          <w:tcPr>
            <w:tcW w:w="160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Default="00F01D67" w:rsidP="00867A53">
            <w:pPr>
              <w:suppressAutoHyphens/>
              <w:jc w:val="right"/>
              <w:outlineLvl w:val="0"/>
            </w:pPr>
            <w:r>
              <w:rPr>
                <w:rFonts w:ascii="Helvetica Neue" w:hAnsi="Helvetica Neue" w:cs="Arial Unicode MS"/>
                <w:color w:val="202020"/>
                <w:sz w:val="20"/>
                <w:szCs w:val="20"/>
              </w:rPr>
              <w:t>32</w:t>
            </w:r>
          </w:p>
        </w:tc>
        <w:tc>
          <w:tcPr>
            <w:tcW w:w="198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rPr>
              <w:t>Diane Lowe</w:t>
            </w:r>
          </w:p>
        </w:tc>
      </w:tr>
      <w:tr w:rsidR="00261277" w:rsidTr="005121BA">
        <w:trPr>
          <w:trHeight w:val="494"/>
        </w:trPr>
        <w:tc>
          <w:tcPr>
            <w:tcW w:w="222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rPr>
              <w:t>Ground Delivery</w:t>
            </w:r>
          </w:p>
        </w:tc>
        <w:tc>
          <w:tcPr>
            <w:tcW w:w="264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rPr>
              <w:t>450 S. Denton Tap</w:t>
            </w:r>
          </w:p>
          <w:p w:rsidR="00261277" w:rsidRDefault="00261277" w:rsidP="005121BA">
            <w:pPr>
              <w:suppressAutoHyphens/>
              <w:jc w:val="center"/>
              <w:outlineLvl w:val="0"/>
            </w:pPr>
            <w:r>
              <w:rPr>
                <w:rFonts w:ascii="Helvetica Neue" w:hAnsi="Helvetica Neue" w:cs="Arial Unicode MS"/>
                <w:color w:val="202020"/>
                <w:sz w:val="20"/>
                <w:szCs w:val="20"/>
              </w:rPr>
              <w:t>(next to Post Office)</w:t>
            </w:r>
          </w:p>
        </w:tc>
        <w:tc>
          <w:tcPr>
            <w:tcW w:w="92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F01D67" w:rsidP="005121BA">
            <w:pPr>
              <w:suppressAutoHyphens/>
              <w:jc w:val="right"/>
              <w:outlineLvl w:val="0"/>
            </w:pPr>
            <w:r>
              <w:rPr>
                <w:rFonts w:ascii="Helvetica Neue" w:hAnsi="Helvetica Neue" w:cs="Arial Unicode MS"/>
                <w:color w:val="202020"/>
                <w:sz w:val="20"/>
                <w:szCs w:val="20"/>
              </w:rPr>
              <w:t>59</w:t>
            </w:r>
          </w:p>
        </w:tc>
        <w:tc>
          <w:tcPr>
            <w:tcW w:w="160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F01D67" w:rsidP="005121BA">
            <w:pPr>
              <w:suppressAutoHyphens/>
              <w:jc w:val="right"/>
              <w:outlineLvl w:val="0"/>
            </w:pPr>
            <w:r>
              <w:t>42</w:t>
            </w:r>
          </w:p>
        </w:tc>
        <w:tc>
          <w:tcPr>
            <w:tcW w:w="198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F01D67" w:rsidP="005121BA">
            <w:pPr>
              <w:suppressAutoHyphens/>
              <w:jc w:val="center"/>
              <w:outlineLvl w:val="0"/>
            </w:pPr>
            <w:r>
              <w:rPr>
                <w:rFonts w:ascii="Helvetica Neue" w:hAnsi="Helvetica Neue" w:cs="Arial Unicode MS"/>
                <w:color w:val="202020"/>
                <w:sz w:val="20"/>
                <w:szCs w:val="20"/>
              </w:rPr>
              <w:t>Marie Luu</w:t>
            </w:r>
            <w:r w:rsidR="00C85512">
              <w:rPr>
                <w:rFonts w:ascii="Helvetica Neue" w:hAnsi="Helvetica Neue" w:cs="Arial Unicode MS"/>
                <w:color w:val="202020"/>
                <w:sz w:val="20"/>
                <w:szCs w:val="20"/>
              </w:rPr>
              <w:t xml:space="preserve"> </w:t>
            </w:r>
          </w:p>
        </w:tc>
      </w:tr>
      <w:tr w:rsidR="00261277" w:rsidTr="005121BA">
        <w:trPr>
          <w:trHeight w:val="494"/>
        </w:trPr>
        <w:tc>
          <w:tcPr>
            <w:tcW w:w="222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rPr>
              <w:t>Old Town Coppell</w:t>
            </w:r>
          </w:p>
        </w:tc>
        <w:tc>
          <w:tcPr>
            <w:tcW w:w="264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rPr>
              <w:t>345 W. Bethel Road</w:t>
            </w:r>
          </w:p>
          <w:p w:rsidR="00261277" w:rsidRDefault="00261277" w:rsidP="005121BA">
            <w:pPr>
              <w:suppressAutoHyphens/>
              <w:jc w:val="center"/>
              <w:outlineLvl w:val="0"/>
            </w:pPr>
            <w:r>
              <w:rPr>
                <w:rFonts w:ascii="Helvetica Neue" w:hAnsi="Helvetica Neue" w:cs="Arial Unicode MS"/>
                <w:color w:val="202020"/>
                <w:sz w:val="20"/>
                <w:szCs w:val="20"/>
              </w:rPr>
              <w:t>(next to Senior Center)</w:t>
            </w:r>
          </w:p>
        </w:tc>
        <w:tc>
          <w:tcPr>
            <w:tcW w:w="920" w:type="dxa"/>
            <w:tcBorders>
              <w:top w:val="single" w:sz="8" w:space="0" w:color="000000"/>
              <w:left w:val="single" w:sz="8" w:space="0" w:color="000000"/>
              <w:bottom w:val="single" w:sz="8" w:space="0" w:color="000000"/>
              <w:right w:val="single" w:sz="8" w:space="0" w:color="000000"/>
            </w:tcBorders>
            <w:shd w:val="clear" w:color="auto" w:fill="E6EFFF"/>
            <w:tcMar>
              <w:top w:w="80" w:type="dxa"/>
              <w:left w:w="80" w:type="dxa"/>
              <w:bottom w:w="80" w:type="dxa"/>
              <w:right w:w="80" w:type="dxa"/>
            </w:tcMar>
          </w:tcPr>
          <w:p w:rsidR="00261277" w:rsidRDefault="00F01D67" w:rsidP="005121BA">
            <w:pPr>
              <w:suppressAutoHyphens/>
              <w:jc w:val="right"/>
              <w:outlineLvl w:val="0"/>
            </w:pPr>
            <w:r>
              <w:rPr>
                <w:rFonts w:ascii="Helvetica Neue" w:hAnsi="Helvetica Neue" w:cs="Arial Unicode MS"/>
                <w:color w:val="202020"/>
                <w:sz w:val="20"/>
                <w:szCs w:val="20"/>
              </w:rPr>
              <w:t>4</w:t>
            </w:r>
            <w:r w:rsidR="00261277">
              <w:rPr>
                <w:rFonts w:ascii="Helvetica Neue" w:hAnsi="Helvetica Neue" w:cs="Arial Unicode MS"/>
                <w:color w:val="202020"/>
                <w:sz w:val="20"/>
                <w:szCs w:val="20"/>
              </w:rPr>
              <w:t>3</w:t>
            </w:r>
          </w:p>
        </w:tc>
        <w:tc>
          <w:tcPr>
            <w:tcW w:w="1600" w:type="dxa"/>
            <w:tcBorders>
              <w:top w:val="single" w:sz="8" w:space="0" w:color="000000"/>
              <w:left w:val="single" w:sz="8" w:space="0" w:color="000000"/>
              <w:bottom w:val="single" w:sz="8" w:space="0" w:color="000000"/>
              <w:right w:val="single" w:sz="8" w:space="0" w:color="000000"/>
            </w:tcBorders>
            <w:shd w:val="clear" w:color="auto" w:fill="E6EFFF"/>
            <w:tcMar>
              <w:top w:w="80" w:type="dxa"/>
              <w:left w:w="80" w:type="dxa"/>
              <w:bottom w:w="80" w:type="dxa"/>
              <w:right w:w="80" w:type="dxa"/>
            </w:tcMar>
          </w:tcPr>
          <w:p w:rsidR="00261277" w:rsidRDefault="00261277" w:rsidP="00867A53">
            <w:pPr>
              <w:suppressAutoHyphens/>
              <w:jc w:val="right"/>
              <w:outlineLvl w:val="0"/>
            </w:pPr>
            <w:r>
              <w:rPr>
                <w:rFonts w:ascii="Helvetica Neue" w:hAnsi="Helvetica Neue" w:cs="Arial Unicode MS"/>
                <w:color w:val="202020"/>
                <w:sz w:val="20"/>
                <w:szCs w:val="20"/>
              </w:rPr>
              <w:t>3</w:t>
            </w:r>
            <w:r w:rsidR="00867A53">
              <w:rPr>
                <w:rFonts w:ascii="Helvetica Neue" w:hAnsi="Helvetica Neue" w:cs="Arial Unicode MS"/>
                <w:color w:val="202020"/>
                <w:sz w:val="20"/>
                <w:szCs w:val="20"/>
              </w:rPr>
              <w:t>5</w:t>
            </w:r>
          </w:p>
        </w:tc>
        <w:tc>
          <w:tcPr>
            <w:tcW w:w="1980" w:type="dxa"/>
            <w:tcBorders>
              <w:top w:val="single" w:sz="8" w:space="0" w:color="000000"/>
              <w:left w:val="single" w:sz="8" w:space="0" w:color="000000"/>
              <w:bottom w:val="single" w:sz="8" w:space="0" w:color="000000"/>
              <w:right w:val="single" w:sz="8" w:space="0" w:color="000000"/>
            </w:tcBorders>
            <w:shd w:val="clear" w:color="auto" w:fill="EDEDED"/>
            <w:tcMar>
              <w:top w:w="80" w:type="dxa"/>
              <w:left w:w="80" w:type="dxa"/>
              <w:bottom w:w="80" w:type="dxa"/>
              <w:right w:w="80" w:type="dxa"/>
            </w:tcMar>
          </w:tcPr>
          <w:p w:rsidR="00261277" w:rsidRPr="00867A53" w:rsidRDefault="00867A53" w:rsidP="005121BA">
            <w:pPr>
              <w:suppressAutoHyphens/>
              <w:jc w:val="center"/>
              <w:outlineLvl w:val="0"/>
            </w:pPr>
            <w:r>
              <w:t>Gautam Venkatesan</w:t>
            </w:r>
          </w:p>
        </w:tc>
      </w:tr>
      <w:tr w:rsidR="00261277" w:rsidTr="005121BA">
        <w:trPr>
          <w:trHeight w:val="450"/>
        </w:trPr>
        <w:tc>
          <w:tcPr>
            <w:tcW w:w="222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tc>
        <w:tc>
          <w:tcPr>
            <w:tcW w:w="264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pPr>
              <w:suppressAutoHyphens/>
              <w:jc w:val="center"/>
              <w:outlineLvl w:val="0"/>
            </w:pPr>
            <w:r>
              <w:rPr>
                <w:rFonts w:ascii="Helvetica Neue" w:hAnsi="Helvetica Neue" w:cs="Arial Unicode MS"/>
                <w:color w:val="202020"/>
                <w:sz w:val="20"/>
                <w:szCs w:val="20"/>
                <w:u w:color="FF2600"/>
              </w:rPr>
              <w:t>Total</w:t>
            </w:r>
          </w:p>
        </w:tc>
        <w:tc>
          <w:tcPr>
            <w:tcW w:w="92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F01D67">
            <w:pPr>
              <w:suppressAutoHyphens/>
              <w:jc w:val="right"/>
              <w:outlineLvl w:val="0"/>
            </w:pPr>
            <w:r>
              <w:rPr>
                <w:rFonts w:ascii="Helvetica Neue" w:hAnsi="Helvetica Neue" w:cs="Arial Unicode MS"/>
                <w:color w:val="202020"/>
                <w:sz w:val="20"/>
                <w:szCs w:val="20"/>
              </w:rPr>
              <w:t>1</w:t>
            </w:r>
            <w:r w:rsidR="00F01D67">
              <w:rPr>
                <w:rFonts w:ascii="Helvetica Neue" w:hAnsi="Helvetica Neue" w:cs="Arial Unicode MS"/>
                <w:color w:val="202020"/>
                <w:sz w:val="20"/>
                <w:szCs w:val="20"/>
              </w:rPr>
              <w:t>44</w:t>
            </w:r>
          </w:p>
        </w:tc>
        <w:tc>
          <w:tcPr>
            <w:tcW w:w="160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867A53" w:rsidP="00F01D67">
            <w:pPr>
              <w:suppressAutoHyphens/>
              <w:jc w:val="right"/>
              <w:outlineLvl w:val="0"/>
            </w:pPr>
            <w:r>
              <w:rPr>
                <w:rFonts w:ascii="Helvetica Neue" w:hAnsi="Helvetica Neue" w:cs="Arial Unicode MS"/>
                <w:color w:val="202020"/>
                <w:sz w:val="20"/>
                <w:szCs w:val="20"/>
              </w:rPr>
              <w:t>1</w:t>
            </w:r>
            <w:r w:rsidR="00F01D67">
              <w:rPr>
                <w:rFonts w:ascii="Helvetica Neue" w:hAnsi="Helvetica Neue" w:cs="Arial Unicode MS"/>
                <w:color w:val="202020"/>
                <w:sz w:val="20"/>
                <w:szCs w:val="20"/>
              </w:rPr>
              <w:t>09</w:t>
            </w:r>
          </w:p>
        </w:tc>
        <w:tc>
          <w:tcPr>
            <w:tcW w:w="1980" w:type="dxa"/>
            <w:tcBorders>
              <w:top w:val="single" w:sz="8" w:space="0" w:color="000000"/>
              <w:left w:val="single" w:sz="8" w:space="0" w:color="000000"/>
              <w:bottom w:val="single" w:sz="8" w:space="0" w:color="000000"/>
              <w:right w:val="single" w:sz="8" w:space="0" w:color="000000"/>
            </w:tcBorders>
            <w:shd w:val="clear" w:color="auto" w:fill="CADFFF"/>
            <w:tcMar>
              <w:top w:w="80" w:type="dxa"/>
              <w:left w:w="80" w:type="dxa"/>
              <w:bottom w:w="80" w:type="dxa"/>
              <w:right w:w="80" w:type="dxa"/>
            </w:tcMar>
          </w:tcPr>
          <w:p w:rsidR="00261277" w:rsidRDefault="00261277" w:rsidP="005121BA"/>
        </w:tc>
      </w:tr>
    </w:tbl>
    <w:p w:rsidR="00344470" w:rsidRDefault="00344470" w:rsidP="00F01D67">
      <w:pPr>
        <w:pStyle w:val="Default"/>
        <w:ind w:left="720"/>
        <w:rPr>
          <w:rFonts w:ascii="Arial" w:hAnsi="Arial"/>
          <w:b/>
          <w:color w:val="202020"/>
          <w:sz w:val="24"/>
          <w:szCs w:val="24"/>
          <w:u w:color="FF2600"/>
        </w:rPr>
      </w:pPr>
    </w:p>
    <w:p w:rsidR="00344470" w:rsidRDefault="00F01D67" w:rsidP="00F01D67">
      <w:pPr>
        <w:pStyle w:val="Default"/>
        <w:rPr>
          <w:rFonts w:ascii="Arial" w:hAnsi="Arial"/>
          <w:color w:val="202020"/>
          <w:sz w:val="24"/>
          <w:szCs w:val="24"/>
          <w:u w:color="FF2600"/>
        </w:rPr>
      </w:pPr>
      <w:r>
        <w:rPr>
          <w:rFonts w:ascii="Arial" w:hAnsi="Arial"/>
          <w:color w:val="202020"/>
          <w:sz w:val="24"/>
          <w:szCs w:val="24"/>
          <w:u w:color="FF2600"/>
        </w:rPr>
        <w:tab/>
      </w:r>
    </w:p>
    <w:p w:rsidR="00BE4D44" w:rsidRDefault="00BE4D44" w:rsidP="00F01D67">
      <w:pPr>
        <w:pStyle w:val="Default"/>
        <w:rPr>
          <w:rFonts w:ascii="Arial" w:hAnsi="Arial"/>
          <w:color w:val="202020"/>
          <w:sz w:val="24"/>
          <w:szCs w:val="24"/>
          <w:u w:color="FF2600"/>
        </w:rPr>
      </w:pPr>
    </w:p>
    <w:p w:rsidR="00BE4D44" w:rsidRPr="00BE4D44" w:rsidRDefault="00BE4D44" w:rsidP="00F01D67">
      <w:pPr>
        <w:pStyle w:val="Default"/>
        <w:rPr>
          <w:rFonts w:ascii="Arial" w:hAnsi="Arial"/>
          <w:b/>
          <w:color w:val="202020"/>
          <w:sz w:val="24"/>
          <w:szCs w:val="24"/>
          <w:u w:color="FF2600"/>
        </w:rPr>
      </w:pPr>
      <w:r w:rsidRPr="00BE4D44">
        <w:rPr>
          <w:rFonts w:ascii="Arial" w:hAnsi="Arial"/>
          <w:b/>
          <w:color w:val="202020"/>
          <w:sz w:val="24"/>
          <w:szCs w:val="24"/>
          <w:u w:color="FF2600"/>
        </w:rPr>
        <w:lastRenderedPageBreak/>
        <w:t>Garden Plot Enclosures</w:t>
      </w:r>
    </w:p>
    <w:p w:rsidR="00F01D67" w:rsidRDefault="00344470" w:rsidP="00F01D67">
      <w:pPr>
        <w:pStyle w:val="Default"/>
        <w:rPr>
          <w:rFonts w:ascii="Arial" w:hAnsi="Arial"/>
          <w:color w:val="202020"/>
          <w:sz w:val="24"/>
          <w:szCs w:val="24"/>
          <w:u w:color="FF2600"/>
        </w:rPr>
      </w:pPr>
      <w:r>
        <w:rPr>
          <w:rFonts w:ascii="Arial" w:hAnsi="Arial"/>
          <w:color w:val="202020"/>
          <w:sz w:val="24"/>
          <w:szCs w:val="24"/>
          <w:u w:color="FF2600"/>
        </w:rPr>
        <w:t>The ce</w:t>
      </w:r>
      <w:r w:rsidR="00F01D67">
        <w:rPr>
          <w:rFonts w:ascii="Arial" w:hAnsi="Arial"/>
          <w:color w:val="202020"/>
          <w:sz w:val="24"/>
          <w:szCs w:val="24"/>
          <w:u w:color="FF2600"/>
        </w:rPr>
        <w:t>dar boards enclosing our plots weaken and rot over time, requiring repair and replacement.  We repaired eleven plots at Helping Hands and replaced eight plots at Helping Hands and 3 plots at Ground Delivery.</w:t>
      </w:r>
    </w:p>
    <w:p w:rsidR="00344470" w:rsidRDefault="00344470" w:rsidP="00F01D67">
      <w:pPr>
        <w:pStyle w:val="Default"/>
        <w:rPr>
          <w:rFonts w:ascii="Arial" w:hAnsi="Arial"/>
          <w:color w:val="202020"/>
          <w:sz w:val="24"/>
          <w:szCs w:val="24"/>
          <w:u w:color="FF2600"/>
        </w:rPr>
      </w:pPr>
    </w:p>
    <w:p w:rsidR="00F01D67" w:rsidRDefault="00F01D67" w:rsidP="00F01D67">
      <w:pPr>
        <w:pStyle w:val="Default"/>
        <w:rPr>
          <w:rFonts w:ascii="Arial" w:hAnsi="Arial"/>
          <w:color w:val="202020"/>
          <w:sz w:val="24"/>
          <w:szCs w:val="24"/>
          <w:u w:color="FF2600"/>
        </w:rPr>
      </w:pPr>
      <w:r>
        <w:rPr>
          <w:rFonts w:ascii="Arial" w:hAnsi="Arial"/>
          <w:color w:val="202020"/>
          <w:sz w:val="24"/>
          <w:szCs w:val="24"/>
          <w:u w:color="FF2600"/>
        </w:rPr>
        <w:t>As our volunteers age many have asked for taller garden beds.  The cost of providing a taller bed would double and/or triple with the traditional cedar</w:t>
      </w:r>
      <w:r w:rsidR="001517C1">
        <w:rPr>
          <w:rFonts w:ascii="Arial" w:hAnsi="Arial"/>
          <w:color w:val="202020"/>
          <w:sz w:val="24"/>
          <w:szCs w:val="24"/>
          <w:u w:color="FF2600"/>
        </w:rPr>
        <w:t xml:space="preserve"> board design.  To cost effectively meet the need for taller beds while reducing the need for maintenance, the garden decided to try a prefabricated modular system of a proprietary 100% non-toxic material made by Vego Gardens.  Using a $6,000 grant from Dallas County, nine Vego beds were installed:  six 17” tall beds at Ground Delivery and three 32” extra tall beds at Old Town.  Two of the beds at Old Town were new.  The program is being evaluated to determine future plans.</w:t>
      </w:r>
    </w:p>
    <w:p w:rsidR="001517C1" w:rsidRDefault="001517C1" w:rsidP="00F01D67">
      <w:pPr>
        <w:pStyle w:val="Default"/>
        <w:rPr>
          <w:rFonts w:ascii="Arial" w:hAnsi="Arial"/>
          <w:color w:val="202020"/>
          <w:sz w:val="24"/>
          <w:szCs w:val="24"/>
          <w:u w:color="FF2600"/>
        </w:rPr>
      </w:pPr>
    </w:p>
    <w:p w:rsidR="001517C1" w:rsidRPr="001517C1" w:rsidRDefault="001517C1" w:rsidP="00F01D67">
      <w:pPr>
        <w:pStyle w:val="Default"/>
        <w:rPr>
          <w:rFonts w:ascii="Arial" w:hAnsi="Arial"/>
          <w:b/>
          <w:color w:val="202020"/>
          <w:sz w:val="24"/>
          <w:szCs w:val="24"/>
          <w:u w:color="FF2600"/>
        </w:rPr>
      </w:pPr>
      <w:r w:rsidRPr="001517C1">
        <w:rPr>
          <w:rFonts w:ascii="Arial" w:hAnsi="Arial"/>
          <w:b/>
          <w:color w:val="202020"/>
          <w:sz w:val="24"/>
          <w:szCs w:val="24"/>
          <w:u w:color="FF2600"/>
        </w:rPr>
        <w:t>Greenhouse</w:t>
      </w:r>
    </w:p>
    <w:p w:rsidR="00261277" w:rsidRDefault="001517C1" w:rsidP="00261277">
      <w:pPr>
        <w:pStyle w:val="Default"/>
        <w:rPr>
          <w:rFonts w:ascii="Arial" w:eastAsia="Arial" w:hAnsi="Arial" w:cs="Arial"/>
          <w:color w:val="202020"/>
          <w:sz w:val="24"/>
          <w:szCs w:val="24"/>
          <w:u w:color="FF2600"/>
          <w:shd w:val="clear" w:color="auto" w:fill="FFFFFF"/>
        </w:rPr>
      </w:pPr>
      <w:r>
        <w:rPr>
          <w:rFonts w:ascii="Arial" w:eastAsia="Arial" w:hAnsi="Arial" w:cs="Arial"/>
          <w:color w:val="202020"/>
          <w:sz w:val="24"/>
          <w:szCs w:val="24"/>
          <w:u w:color="FF2600"/>
          <w:shd w:val="clear" w:color="auto" w:fill="FFFFFF"/>
        </w:rPr>
        <w:t>The greenhouse distributed approximately 30,000 transplants to the gardens (25,000) and schools (5,000), which is up substantially from the initial distribution of 2,000 in 2019.  The spring plant sale was held at the Farmers Market and sold transplants grown by the greenhouse generating $4000 in proceeds.  Increased demand from the gardens and supplying transplants to 17 CISD school gardens prevented us from holding a fall plant sale this year.</w:t>
      </w:r>
      <w:r>
        <w:rPr>
          <w:rFonts w:ascii="Arial" w:eastAsia="Arial" w:hAnsi="Arial" w:cs="Arial"/>
          <w:color w:val="202020"/>
          <w:sz w:val="24"/>
          <w:szCs w:val="24"/>
          <w:u w:color="FF2600"/>
          <w:shd w:val="clear" w:color="auto" w:fill="FFFFFF"/>
        </w:rPr>
        <w:tab/>
        <w:t xml:space="preserve">  </w:t>
      </w:r>
    </w:p>
    <w:p w:rsidR="00344470" w:rsidRDefault="00344470" w:rsidP="00261277">
      <w:pPr>
        <w:pStyle w:val="Default"/>
        <w:rPr>
          <w:rFonts w:ascii="Arial" w:eastAsia="Arial" w:hAnsi="Arial" w:cs="Arial"/>
          <w:color w:val="202020"/>
          <w:sz w:val="24"/>
          <w:szCs w:val="24"/>
          <w:u w:color="FF2600"/>
          <w:shd w:val="clear" w:color="auto" w:fill="FFFFFF"/>
        </w:rPr>
      </w:pPr>
    </w:p>
    <w:p w:rsidR="001517C1" w:rsidRDefault="001517C1" w:rsidP="00261277">
      <w:pPr>
        <w:pStyle w:val="Default"/>
        <w:rPr>
          <w:rFonts w:ascii="Arial" w:eastAsia="Arial" w:hAnsi="Arial" w:cs="Arial"/>
          <w:color w:val="202020"/>
          <w:sz w:val="24"/>
          <w:szCs w:val="24"/>
          <w:u w:color="FF2600"/>
          <w:shd w:val="clear" w:color="auto" w:fill="FFFFFF"/>
        </w:rPr>
      </w:pPr>
      <w:r>
        <w:rPr>
          <w:rFonts w:ascii="Arial" w:eastAsia="Arial" w:hAnsi="Arial" w:cs="Arial"/>
          <w:color w:val="202020"/>
          <w:sz w:val="24"/>
          <w:szCs w:val="24"/>
          <w:u w:color="FF2600"/>
          <w:shd w:val="clear" w:color="auto" w:fill="FFFFFF"/>
        </w:rPr>
        <w:t>A Greenhouse Playbook is under development to ensure knowledge transfer is accurate and timely.</w:t>
      </w:r>
    </w:p>
    <w:p w:rsidR="001517C1" w:rsidRDefault="001517C1" w:rsidP="00261277">
      <w:pPr>
        <w:pStyle w:val="Default"/>
        <w:rPr>
          <w:rFonts w:ascii="Arial" w:eastAsia="Arial" w:hAnsi="Arial" w:cs="Arial"/>
          <w:color w:val="202020"/>
          <w:sz w:val="24"/>
          <w:szCs w:val="24"/>
          <w:u w:color="FF2600"/>
          <w:shd w:val="clear" w:color="auto" w:fill="FFFFFF"/>
        </w:rPr>
      </w:pPr>
    </w:p>
    <w:p w:rsidR="001517C1" w:rsidRDefault="001517C1" w:rsidP="00261277">
      <w:pPr>
        <w:pStyle w:val="Default"/>
        <w:rPr>
          <w:rFonts w:ascii="Arial" w:eastAsia="Arial" w:hAnsi="Arial" w:cs="Arial"/>
          <w:b/>
          <w:color w:val="202020"/>
          <w:sz w:val="24"/>
          <w:szCs w:val="24"/>
          <w:u w:color="FF2600"/>
          <w:shd w:val="clear" w:color="auto" w:fill="FFFFFF"/>
        </w:rPr>
      </w:pPr>
      <w:r w:rsidRPr="001517C1">
        <w:rPr>
          <w:rFonts w:ascii="Arial" w:eastAsia="Arial" w:hAnsi="Arial" w:cs="Arial"/>
          <w:b/>
          <w:color w:val="202020"/>
          <w:sz w:val="24"/>
          <w:szCs w:val="24"/>
          <w:u w:color="FF2600"/>
          <w:shd w:val="clear" w:color="auto" w:fill="FFFFFF"/>
        </w:rPr>
        <w:t>Community Connections</w:t>
      </w:r>
    </w:p>
    <w:p w:rsidR="00A7747A" w:rsidRDefault="00344470" w:rsidP="00261277">
      <w:pPr>
        <w:pStyle w:val="Default"/>
        <w:rPr>
          <w:rFonts w:ascii="Arial" w:eastAsia="Arial" w:hAnsi="Arial" w:cs="Arial"/>
          <w:color w:val="202020"/>
          <w:sz w:val="24"/>
          <w:szCs w:val="24"/>
          <w:u w:color="FF2600"/>
          <w:shd w:val="clear" w:color="auto" w:fill="FFFFFF"/>
        </w:rPr>
      </w:pPr>
      <w:r w:rsidRPr="00344470">
        <w:rPr>
          <w:rFonts w:ascii="Arial" w:eastAsia="Arial" w:hAnsi="Arial" w:cs="Arial"/>
          <w:color w:val="202020"/>
          <w:sz w:val="24"/>
          <w:szCs w:val="24"/>
          <w:u w:color="FF2600"/>
          <w:shd w:val="clear" w:color="auto" w:fill="FFFFFF"/>
        </w:rPr>
        <w:t>C</w:t>
      </w:r>
      <w:r w:rsidR="00A7747A">
        <w:rPr>
          <w:rFonts w:ascii="Arial" w:eastAsia="Arial" w:hAnsi="Arial" w:cs="Arial"/>
          <w:color w:val="202020"/>
          <w:sz w:val="24"/>
          <w:szCs w:val="24"/>
          <w:u w:color="FF2600"/>
          <w:shd w:val="clear" w:color="auto" w:fill="FFFFFF"/>
        </w:rPr>
        <w:t>orporate volunteers from Amazon, Salesforce, Celanese, Walmart and AAA continue to provide helpful services at Old Town and Ground Delivery.  Scout troops, church groups, students and other community organizations have also volunteered their time on a var</w:t>
      </w:r>
      <w:r>
        <w:rPr>
          <w:rFonts w:ascii="Arial" w:eastAsia="Arial" w:hAnsi="Arial" w:cs="Arial"/>
          <w:color w:val="202020"/>
          <w:sz w:val="24"/>
          <w:szCs w:val="24"/>
          <w:u w:color="FF2600"/>
          <w:shd w:val="clear" w:color="auto" w:fill="FFFFFF"/>
        </w:rPr>
        <w:t>iety of projects at Old</w:t>
      </w:r>
      <w:r w:rsidR="00A7747A">
        <w:rPr>
          <w:rFonts w:ascii="Arial" w:eastAsia="Arial" w:hAnsi="Arial" w:cs="Arial"/>
          <w:color w:val="202020"/>
          <w:sz w:val="24"/>
          <w:szCs w:val="24"/>
          <w:u w:color="FF2600"/>
          <w:shd w:val="clear" w:color="auto" w:fill="FFFFFF"/>
        </w:rPr>
        <w:t xml:space="preserve"> </w:t>
      </w:r>
      <w:r>
        <w:rPr>
          <w:rFonts w:ascii="Arial" w:eastAsia="Arial" w:hAnsi="Arial" w:cs="Arial"/>
          <w:color w:val="202020"/>
          <w:sz w:val="24"/>
          <w:szCs w:val="24"/>
          <w:u w:color="FF2600"/>
          <w:shd w:val="clear" w:color="auto" w:fill="FFFFFF"/>
        </w:rPr>
        <w:t>T</w:t>
      </w:r>
      <w:r w:rsidR="00A7747A">
        <w:rPr>
          <w:rFonts w:ascii="Arial" w:eastAsia="Arial" w:hAnsi="Arial" w:cs="Arial"/>
          <w:color w:val="202020"/>
          <w:sz w:val="24"/>
          <w:szCs w:val="24"/>
          <w:u w:color="FF2600"/>
          <w:shd w:val="clear" w:color="auto" w:fill="FFFFFF"/>
        </w:rPr>
        <w:t>own and Ground Delivery.</w:t>
      </w:r>
    </w:p>
    <w:p w:rsidR="00344470" w:rsidRDefault="00344470" w:rsidP="00261277">
      <w:pPr>
        <w:pStyle w:val="Default"/>
        <w:rPr>
          <w:rFonts w:ascii="Arial" w:eastAsia="Arial" w:hAnsi="Arial" w:cs="Arial"/>
          <w:color w:val="202020"/>
          <w:sz w:val="24"/>
          <w:szCs w:val="24"/>
          <w:u w:color="FF2600"/>
          <w:shd w:val="clear" w:color="auto" w:fill="FFFFFF"/>
        </w:rPr>
      </w:pPr>
    </w:p>
    <w:p w:rsidR="00A7747A" w:rsidRDefault="00A7747A" w:rsidP="00261277">
      <w:pPr>
        <w:pStyle w:val="Default"/>
        <w:rPr>
          <w:rFonts w:ascii="Arial" w:eastAsia="Arial" w:hAnsi="Arial" w:cs="Arial"/>
          <w:color w:val="202020"/>
          <w:sz w:val="24"/>
          <w:szCs w:val="24"/>
          <w:u w:color="FF2600"/>
          <w:shd w:val="clear" w:color="auto" w:fill="FFFFFF"/>
        </w:rPr>
      </w:pPr>
      <w:r>
        <w:rPr>
          <w:rFonts w:ascii="Arial" w:eastAsia="Arial" w:hAnsi="Arial" w:cs="Arial"/>
          <w:color w:val="202020"/>
          <w:sz w:val="24"/>
          <w:szCs w:val="24"/>
          <w:u w:color="FF2600"/>
          <w:shd w:val="clear" w:color="auto" w:fill="FFFFFF"/>
        </w:rPr>
        <w:t>We continue to encourage and receive donations from gardeners’ employers who participate in employee matching programs and employee-directed grants to help their local communities.  The gardens tend to be a popular tour location for local citizens, schools and community groups.</w:t>
      </w:r>
    </w:p>
    <w:p w:rsidR="00344470" w:rsidRDefault="00344470" w:rsidP="00261277">
      <w:pPr>
        <w:pStyle w:val="Default"/>
        <w:rPr>
          <w:rFonts w:ascii="Arial" w:eastAsia="Arial" w:hAnsi="Arial" w:cs="Arial"/>
          <w:color w:val="202020"/>
          <w:sz w:val="24"/>
          <w:szCs w:val="24"/>
          <w:u w:color="FF2600"/>
          <w:shd w:val="clear" w:color="auto" w:fill="FFFFFF"/>
        </w:rPr>
      </w:pPr>
    </w:p>
    <w:p w:rsidR="00344470" w:rsidRDefault="00A7747A" w:rsidP="00261277">
      <w:pPr>
        <w:pStyle w:val="Default"/>
        <w:rPr>
          <w:rFonts w:ascii="Arial" w:eastAsia="Arial" w:hAnsi="Arial" w:cs="Arial"/>
          <w:color w:val="202020"/>
          <w:sz w:val="24"/>
          <w:szCs w:val="24"/>
          <w:u w:color="FF2600"/>
          <w:shd w:val="clear" w:color="auto" w:fill="FFFFFF"/>
        </w:rPr>
      </w:pPr>
      <w:r>
        <w:rPr>
          <w:rFonts w:ascii="Arial" w:eastAsia="Arial" w:hAnsi="Arial" w:cs="Arial"/>
          <w:color w:val="202020"/>
          <w:sz w:val="24"/>
          <w:szCs w:val="24"/>
          <w:u w:color="FF2600"/>
          <w:shd w:val="clear" w:color="auto" w:fill="FFFFFF"/>
        </w:rPr>
        <w:t>Three scouts completed their Eagle Scout projects at Old Town.  Helping Hands has been working with Paul  Quinn College (an</w:t>
      </w:r>
      <w:r w:rsidR="00606A93">
        <w:rPr>
          <w:rFonts w:ascii="Arial" w:eastAsia="Arial" w:hAnsi="Arial" w:cs="Arial"/>
          <w:color w:val="202020"/>
          <w:sz w:val="24"/>
          <w:szCs w:val="24"/>
          <w:u w:color="FF2600"/>
          <w:shd w:val="clear" w:color="auto" w:fill="FFFFFF"/>
        </w:rPr>
        <w:t xml:space="preserve"> </w:t>
      </w:r>
      <w:r>
        <w:rPr>
          <w:rFonts w:ascii="Arial" w:eastAsia="Arial" w:hAnsi="Arial" w:cs="Arial"/>
          <w:color w:val="202020"/>
          <w:sz w:val="24"/>
          <w:szCs w:val="24"/>
          <w:u w:color="FF2600"/>
          <w:shd w:val="clear" w:color="auto" w:fill="FFFFFF"/>
        </w:rPr>
        <w:t xml:space="preserve">HBCU institution in South Dallas) to establish a composting program and assist with an Adopt a Plot model like ours for students, faculty, and staff.  They also worked with a veterans group to plant perennials from our garden in the campus garden.  </w:t>
      </w:r>
      <w:r w:rsidR="00E33EC3">
        <w:rPr>
          <w:rFonts w:ascii="Arial" w:eastAsia="Arial" w:hAnsi="Arial" w:cs="Arial"/>
          <w:color w:val="202020"/>
          <w:sz w:val="24"/>
          <w:szCs w:val="24"/>
          <w:u w:color="FF2600"/>
          <w:shd w:val="clear" w:color="auto" w:fill="FFFFFF"/>
        </w:rPr>
        <w:tab/>
      </w:r>
    </w:p>
    <w:p w:rsidR="00344470" w:rsidRDefault="00344470" w:rsidP="00261277">
      <w:pPr>
        <w:pStyle w:val="Default"/>
        <w:rPr>
          <w:rFonts w:ascii="Arial" w:eastAsia="Arial" w:hAnsi="Arial" w:cs="Arial"/>
          <w:color w:val="202020"/>
          <w:sz w:val="24"/>
          <w:szCs w:val="24"/>
          <w:u w:color="FF2600"/>
          <w:shd w:val="clear" w:color="auto" w:fill="FFFFFF"/>
        </w:rPr>
      </w:pPr>
    </w:p>
    <w:p w:rsidR="00A7747A" w:rsidRDefault="00E33EC3" w:rsidP="00261277">
      <w:pPr>
        <w:pStyle w:val="Default"/>
        <w:rPr>
          <w:rFonts w:ascii="Arial" w:eastAsia="Arial" w:hAnsi="Arial" w:cs="Arial"/>
          <w:color w:val="202020"/>
          <w:sz w:val="24"/>
          <w:szCs w:val="24"/>
          <w:u w:color="FF2600"/>
          <w:shd w:val="clear" w:color="auto" w:fill="FFFFFF"/>
        </w:rPr>
      </w:pPr>
      <w:r>
        <w:rPr>
          <w:rFonts w:ascii="Arial" w:eastAsia="Arial" w:hAnsi="Arial" w:cs="Arial"/>
          <w:color w:val="202020"/>
          <w:sz w:val="24"/>
          <w:szCs w:val="24"/>
          <w:u w:color="FF2600"/>
          <w:shd w:val="clear" w:color="auto" w:fill="FFFFFF"/>
        </w:rPr>
        <w:t>A 3-year review of the planting guides developed and implemented at Helping Hands in 2019 found production increased dramatically.  The review has been posted to the website to assist other community gardens.</w:t>
      </w:r>
    </w:p>
    <w:p w:rsidR="00BE4D44" w:rsidRPr="00A7747A" w:rsidRDefault="00BE4D44" w:rsidP="00261277">
      <w:pPr>
        <w:pStyle w:val="Default"/>
        <w:rPr>
          <w:rFonts w:ascii="Arial" w:eastAsia="Arial" w:hAnsi="Arial" w:cs="Arial"/>
          <w:color w:val="202020"/>
          <w:sz w:val="24"/>
          <w:szCs w:val="24"/>
          <w:u w:color="FF2600"/>
          <w:shd w:val="clear" w:color="auto" w:fill="FFFFFF"/>
        </w:rPr>
      </w:pPr>
    </w:p>
    <w:p w:rsidR="004B404C" w:rsidRDefault="005121BA" w:rsidP="004B404C">
      <w:pPr>
        <w:spacing w:after="0"/>
        <w:rPr>
          <w:rFonts w:ascii="Arial" w:hAnsi="Arial" w:cs="Arial"/>
          <w:b/>
          <w:bCs/>
          <w:sz w:val="24"/>
          <w:szCs w:val="24"/>
        </w:rPr>
      </w:pPr>
      <w:r>
        <w:rPr>
          <w:rFonts w:ascii="Arial" w:hAnsi="Arial" w:cs="Arial"/>
          <w:b/>
          <w:bCs/>
          <w:sz w:val="24"/>
          <w:szCs w:val="24"/>
        </w:rPr>
        <w:t>FARMERS MARKET</w:t>
      </w:r>
    </w:p>
    <w:p w:rsidR="00E07A0F" w:rsidRDefault="00E07A0F" w:rsidP="00E07A0F">
      <w:pPr>
        <w:pStyle w:val="NormalWeb"/>
        <w:spacing w:before="240" w:beforeAutospacing="0" w:after="240" w:afterAutospacing="0"/>
      </w:pPr>
      <w:r>
        <w:rPr>
          <w:rFonts w:ascii="Arial" w:hAnsi="Arial" w:cs="Arial"/>
          <w:b/>
          <w:bCs/>
          <w:color w:val="000000"/>
        </w:rPr>
        <w:t>M</w:t>
      </w:r>
      <w:r>
        <w:rPr>
          <w:rFonts w:ascii="Arial" w:hAnsi="Arial" w:cs="Arial"/>
          <w:b/>
          <w:bCs/>
          <w:color w:val="000000"/>
        </w:rPr>
        <w:t>arket Highlights</w:t>
      </w:r>
    </w:p>
    <w:p w:rsidR="00E07A0F" w:rsidRDefault="00E07A0F" w:rsidP="00E07A0F">
      <w:pPr>
        <w:pStyle w:val="NormalWeb"/>
        <w:spacing w:before="240" w:beforeAutospacing="0" w:after="240" w:afterAutospacing="0"/>
      </w:pPr>
      <w:r>
        <w:rPr>
          <w:rFonts w:ascii="Arial" w:hAnsi="Arial" w:cs="Arial"/>
          <w:color w:val="000000"/>
          <w:sz w:val="22"/>
          <w:szCs w:val="22"/>
        </w:rPr>
        <w:t>2023 marks the Coppell Farmers Market (CFM) 20-year anniversary! We’re so appreciative to have had support from the City of Coppell for the past 20 years.</w:t>
      </w:r>
    </w:p>
    <w:p w:rsidR="00E07A0F" w:rsidRDefault="00E07A0F" w:rsidP="00E07A0F">
      <w:pPr>
        <w:pStyle w:val="NormalWeb"/>
        <w:spacing w:before="240" w:beforeAutospacing="0" w:after="240" w:afterAutospacing="0"/>
      </w:pPr>
      <w:r>
        <w:rPr>
          <w:rFonts w:ascii="Arial" w:hAnsi="Arial" w:cs="Arial"/>
          <w:color w:val="000000"/>
          <w:sz w:val="22"/>
          <w:szCs w:val="22"/>
        </w:rPr>
        <w:lastRenderedPageBreak/>
        <w:t>In 2023 we began to lay the framework for significant growth to maintain supply with a continually increasing demand and to ensure the security of the Market’s future. These efforts included the creation of a second, paid leadership position, the exploration of fundraising options, a new marketing strategy, an assessment of risks to sustaining the organization for years to come, and Market leadership is now working in closer collaboration with the City of Coppell Environmental Health Department on vendor permitting, communications, and health code enforcement.</w:t>
      </w:r>
    </w:p>
    <w:p w:rsidR="00E07A0F" w:rsidRDefault="00E07A0F" w:rsidP="00E07A0F">
      <w:pPr>
        <w:pStyle w:val="NormalWeb"/>
        <w:spacing w:before="240" w:beforeAutospacing="0" w:after="240" w:afterAutospacing="0"/>
      </w:pPr>
      <w:r>
        <w:rPr>
          <w:rFonts w:ascii="Arial" w:hAnsi="Arial" w:cs="Arial"/>
          <w:color w:val="000000"/>
          <w:sz w:val="22"/>
          <w:szCs w:val="22"/>
        </w:rPr>
        <w:t>To address low supply issues, the Market increased the vendor count by 15 vendors in 2023 (from 45 vendors in 2022 to 60 vendors in 2023), and we plan to increase by an additional 15 vendors in 2024. Of the 60 vendors in our lineup, an average of 45-50 vendors attended each market day. This is a big jump from our 2003 opening season when we had just six vendors. </w:t>
      </w:r>
    </w:p>
    <w:p w:rsidR="00E07A0F" w:rsidRDefault="00E07A0F" w:rsidP="00E07A0F">
      <w:pPr>
        <w:pStyle w:val="NormalWeb"/>
        <w:spacing w:before="240" w:beforeAutospacing="0" w:after="240" w:afterAutospacing="0"/>
      </w:pPr>
      <w:r>
        <w:rPr>
          <w:rFonts w:ascii="Arial" w:hAnsi="Arial" w:cs="Arial"/>
          <w:color w:val="000000"/>
          <w:sz w:val="22"/>
          <w:szCs w:val="22"/>
        </w:rPr>
        <w:t>To address the risks and growth limitations associated with one paid leadership role, the Market promoted Amanda Austin to the role of Market Director at the end of 2022 and created a new Market Manager role early in 2023. The new Market Manager is Rachel Weaver, a highly skilled and experienced non-profit management and community-building worker. This is our Director’s, Amanda, eighth year to oversee the market operations. </w:t>
      </w:r>
    </w:p>
    <w:p w:rsidR="00E07A0F" w:rsidRDefault="00E07A0F" w:rsidP="00E07A0F">
      <w:pPr>
        <w:pStyle w:val="NormalWeb"/>
        <w:spacing w:before="240" w:beforeAutospacing="0" w:after="240" w:afterAutospacing="0"/>
      </w:pPr>
      <w:r>
        <w:rPr>
          <w:rFonts w:ascii="Arial" w:hAnsi="Arial" w:cs="Arial"/>
          <w:color w:val="000000"/>
          <w:sz w:val="22"/>
          <w:szCs w:val="22"/>
        </w:rPr>
        <w:t>To financially support the new Market Director and Manager positions in 2023, the Market secured surplus funds from our parent organization, the Coppell Sustainable Food Organization, and applied for the USDA’s Farmers Market Promotion Program grant in the amount of $50,000, to be potentially awarded later this fall for the 2024 budget year.</w:t>
      </w:r>
    </w:p>
    <w:p w:rsidR="00E07A0F" w:rsidRDefault="00E07A0F" w:rsidP="00E07A0F">
      <w:pPr>
        <w:pStyle w:val="NormalWeb"/>
        <w:spacing w:before="240" w:beforeAutospacing="0" w:after="240" w:afterAutospacing="0"/>
      </w:pPr>
      <w:r>
        <w:rPr>
          <w:rFonts w:ascii="Arial" w:hAnsi="Arial" w:cs="Arial"/>
          <w:color w:val="000000"/>
          <w:sz w:val="22"/>
          <w:szCs w:val="22"/>
        </w:rPr>
        <w:t>To assist with increased marketing efforts, the Market secured a long-term grant from Google which covers the full cost of Google Workspace, Analytics, and Ads. Google Ads directs about 2.5k people to our market per month when they search in Google for “a farmers market near me”.</w:t>
      </w:r>
    </w:p>
    <w:p w:rsidR="00E07A0F" w:rsidRDefault="00E07A0F" w:rsidP="00E07A0F">
      <w:pPr>
        <w:pStyle w:val="NormalWeb"/>
        <w:spacing w:before="240" w:beforeAutospacing="0" w:after="240" w:afterAutospacing="0"/>
      </w:pPr>
      <w:r>
        <w:rPr>
          <w:rFonts w:ascii="Arial" w:hAnsi="Arial" w:cs="Arial"/>
          <w:color w:val="000000"/>
          <w:sz w:val="22"/>
          <w:szCs w:val="22"/>
        </w:rPr>
        <w:t>In partnership with Coppell Community Experiences, the Market launched a digital education and marketing series called Vendor Tips, where a professional videographer produces 2–3-minute videos that feature our vendors and their expertise. The videos are filmed on market days and show the vibrancy of our Market. The videos have been featured in the City newsletter, the Market newsletter, and the Market’s social media.</w:t>
      </w:r>
    </w:p>
    <w:p w:rsidR="00E07A0F" w:rsidRDefault="00E07A0F" w:rsidP="00E07A0F">
      <w:pPr>
        <w:pStyle w:val="NormalWeb"/>
        <w:spacing w:before="240" w:beforeAutospacing="0" w:after="240" w:afterAutospacing="0"/>
      </w:pPr>
      <w:r>
        <w:rPr>
          <w:rFonts w:ascii="Arial" w:hAnsi="Arial" w:cs="Arial"/>
          <w:color w:val="000000"/>
          <w:sz w:val="22"/>
          <w:szCs w:val="22"/>
        </w:rPr>
        <w:t>A committee of 15 citizen volunteers continues to contribute more than 1000 hours annually in support of the Coppell Farmers Market. The Committee is tasked with advising the Director, ensuring the mission of the Market is sustained, and assisting with event operations such as staffing our Market Information booth, visiting our vendor’s farms and kitchens, and fundraising initiatives.</w:t>
      </w:r>
    </w:p>
    <w:p w:rsidR="00E07A0F" w:rsidRDefault="00E07A0F" w:rsidP="00E07A0F">
      <w:pPr>
        <w:pStyle w:val="NormalWeb"/>
        <w:spacing w:before="240" w:beforeAutospacing="0" w:after="240" w:afterAutospacing="0"/>
      </w:pPr>
      <w:r>
        <w:rPr>
          <w:rFonts w:ascii="Arial" w:hAnsi="Arial" w:cs="Arial"/>
          <w:color w:val="000000"/>
          <w:sz w:val="22"/>
          <w:szCs w:val="22"/>
        </w:rPr>
        <w:t>In 2023 the CFM established Vendor 101, which is a digital, educational resource that helps us ensure the integrity of our vendors and to educate small businesses who may want to sell at farmers markets. The digital learning platform will go live on November 1, 2023. The program features information about best practices for farmers market vendors, permitting and health code information, marketing, and start-up information for those entering the field.</w:t>
      </w:r>
    </w:p>
    <w:p w:rsidR="00E07A0F" w:rsidRDefault="00E07A0F" w:rsidP="00E07A0F">
      <w:pPr>
        <w:pStyle w:val="NormalWeb"/>
        <w:spacing w:before="240" w:beforeAutospacing="0" w:after="240" w:afterAutospacing="0"/>
      </w:pPr>
      <w:r>
        <w:rPr>
          <w:rFonts w:ascii="Arial" w:hAnsi="Arial" w:cs="Arial"/>
          <w:color w:val="000000"/>
          <w:sz w:val="22"/>
          <w:szCs w:val="22"/>
        </w:rPr>
        <w:t>The CFM entered an agreement with Texas Health Resources in October this year to launch a new food-access program at the market beginning November 1</w:t>
      </w:r>
      <w:r>
        <w:rPr>
          <w:rFonts w:ascii="Arial" w:hAnsi="Arial" w:cs="Arial"/>
          <w:color w:val="000000"/>
          <w:sz w:val="13"/>
          <w:szCs w:val="13"/>
          <w:vertAlign w:val="superscript"/>
        </w:rPr>
        <w:t>st</w:t>
      </w:r>
      <w:r>
        <w:rPr>
          <w:rFonts w:ascii="Arial" w:hAnsi="Arial" w:cs="Arial"/>
          <w:color w:val="000000"/>
          <w:sz w:val="22"/>
          <w:szCs w:val="22"/>
        </w:rPr>
        <w:t>. This USDA-funded program provides SNAP/EBT users with $30 additional dollars per market visit to spend on fruits and vegetables and an awareness campaign that will feature the CFM on billboards and city bus posters throughout the greater Dallas and metro area.</w:t>
      </w:r>
    </w:p>
    <w:p w:rsidR="00E07A0F" w:rsidRDefault="00E07A0F" w:rsidP="00E07A0F">
      <w:pPr>
        <w:pStyle w:val="NormalWeb"/>
        <w:spacing w:before="240" w:beforeAutospacing="0" w:after="240" w:afterAutospacing="0"/>
        <w:rPr>
          <w:rFonts w:ascii="Arial" w:hAnsi="Arial" w:cs="Arial"/>
          <w:color w:val="000000"/>
          <w:sz w:val="22"/>
          <w:szCs w:val="22"/>
        </w:rPr>
      </w:pPr>
      <w:r>
        <w:rPr>
          <w:rFonts w:ascii="Arial" w:hAnsi="Arial" w:cs="Arial"/>
          <w:color w:val="000000"/>
          <w:sz w:val="22"/>
          <w:szCs w:val="22"/>
        </w:rPr>
        <w:t xml:space="preserve">The CFM is a member of the following organizations: Go Texan, The National Farmers Market Coalition, the </w:t>
      </w:r>
      <w:r w:rsidR="00606A93">
        <w:rPr>
          <w:rFonts w:ascii="Arial" w:hAnsi="Arial" w:cs="Arial"/>
          <w:color w:val="000000"/>
          <w:sz w:val="22"/>
          <w:szCs w:val="22"/>
        </w:rPr>
        <w:t>F</w:t>
      </w:r>
      <w:r>
        <w:rPr>
          <w:rFonts w:ascii="Arial" w:hAnsi="Arial" w:cs="Arial"/>
          <w:color w:val="000000"/>
          <w:sz w:val="22"/>
          <w:szCs w:val="22"/>
        </w:rPr>
        <w:t xml:space="preserve">arm and Ranch Freedom Alliance, the Texas Organic Farmers and Gardeners Association, Slow Food DFW, </w:t>
      </w:r>
      <w:r w:rsidR="00606A93">
        <w:rPr>
          <w:rFonts w:ascii="Arial" w:hAnsi="Arial" w:cs="Arial"/>
          <w:color w:val="000000"/>
          <w:sz w:val="22"/>
          <w:szCs w:val="22"/>
        </w:rPr>
        <w:t>a</w:t>
      </w:r>
      <w:r>
        <w:rPr>
          <w:rFonts w:ascii="Arial" w:hAnsi="Arial" w:cs="Arial"/>
          <w:color w:val="000000"/>
          <w:sz w:val="22"/>
          <w:szCs w:val="22"/>
        </w:rPr>
        <w:t>nd The Texas Center for Local Food. We are certified by the Texas Dept. of Ag as a Texas Farmers Market.</w:t>
      </w:r>
    </w:p>
    <w:p w:rsidR="00BE4D44" w:rsidRDefault="00BE4D44" w:rsidP="00BE4D44">
      <w:pPr>
        <w:pStyle w:val="NormalWeb"/>
        <w:spacing w:before="240" w:beforeAutospacing="0" w:after="240" w:afterAutospacing="0"/>
        <w:rPr>
          <w:rFonts w:ascii="Arial" w:hAnsi="Arial" w:cs="Arial"/>
          <w:color w:val="000000"/>
          <w:sz w:val="22"/>
          <w:szCs w:val="22"/>
        </w:rPr>
      </w:pPr>
    </w:p>
    <w:tbl>
      <w:tblPr>
        <w:tblW w:w="10912" w:type="dxa"/>
        <w:tblInd w:w="-30" w:type="dxa"/>
        <w:tblLayout w:type="fixed"/>
        <w:tblLook w:val="0000" w:firstRow="0" w:lastRow="0" w:firstColumn="0" w:lastColumn="0" w:noHBand="0" w:noVBand="0"/>
      </w:tblPr>
      <w:tblGrid>
        <w:gridCol w:w="2788"/>
        <w:gridCol w:w="932"/>
        <w:gridCol w:w="932"/>
        <w:gridCol w:w="778"/>
        <w:gridCol w:w="90"/>
        <w:gridCol w:w="840"/>
        <w:gridCol w:w="520"/>
        <w:gridCol w:w="1008"/>
        <w:gridCol w:w="1008"/>
        <w:gridCol w:w="1008"/>
        <w:gridCol w:w="1008"/>
      </w:tblGrid>
      <w:tr w:rsidR="00344470" w:rsidTr="00344470">
        <w:tblPrEx>
          <w:tblCellMar>
            <w:top w:w="0" w:type="dxa"/>
            <w:bottom w:w="0" w:type="dxa"/>
          </w:tblCellMar>
        </w:tblPrEx>
        <w:trPr>
          <w:trHeight w:val="288"/>
        </w:trPr>
        <w:tc>
          <w:tcPr>
            <w:tcW w:w="3720" w:type="dxa"/>
            <w:gridSpan w:val="2"/>
            <w:tcBorders>
              <w:top w:val="nil"/>
              <w:left w:val="nil"/>
              <w:bottom w:val="nil"/>
              <w:right w:val="nil"/>
            </w:tcBorders>
          </w:tcPr>
          <w:p w:rsidR="00344470" w:rsidRPr="00344470" w:rsidRDefault="00BE4D44">
            <w:pPr>
              <w:autoSpaceDE w:val="0"/>
              <w:autoSpaceDN w:val="0"/>
              <w:adjustRightInd w:val="0"/>
              <w:spacing w:after="0" w:line="240" w:lineRule="auto"/>
              <w:rPr>
                <w:rFonts w:ascii="Calibri" w:hAnsi="Calibri" w:cs="Calibri"/>
                <w:b/>
                <w:bCs/>
                <w:color w:val="000000"/>
                <w:sz w:val="20"/>
                <w:szCs w:val="20"/>
              </w:rPr>
            </w:pPr>
            <w:r>
              <w:rPr>
                <w:rFonts w:ascii="Calibri" w:hAnsi="Calibri" w:cs="Calibri"/>
                <w:b/>
                <w:bCs/>
                <w:color w:val="000000"/>
                <w:sz w:val="20"/>
                <w:szCs w:val="20"/>
              </w:rPr>
              <w:lastRenderedPageBreak/>
              <w:t>C</w:t>
            </w:r>
            <w:r w:rsidR="00344470" w:rsidRPr="00344470">
              <w:rPr>
                <w:rFonts w:ascii="Calibri" w:hAnsi="Calibri" w:cs="Calibri"/>
                <w:b/>
                <w:bCs/>
                <w:color w:val="000000"/>
                <w:sz w:val="20"/>
                <w:szCs w:val="20"/>
              </w:rPr>
              <w:t>oppell Community Garden Corporation</w:t>
            </w:r>
            <w:r w:rsidR="00344470" w:rsidRPr="00344470">
              <w:rPr>
                <w:rFonts w:ascii="Calibri" w:hAnsi="Calibri" w:cs="Calibri"/>
                <w:b/>
                <w:bCs/>
                <w:color w:val="000000"/>
                <w:sz w:val="20"/>
                <w:szCs w:val="20"/>
              </w:rPr>
              <w:t xml:space="preserve"> – dba as Coppell Sustainable Food Organization</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FY 23 Actual</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2016" w:type="dxa"/>
            <w:gridSpan w:val="2"/>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FY 2023 BUDGET</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868"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84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INCOME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Gardens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Market</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Board</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Total</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Gardens</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Market</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Board</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Total</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City of Coppell</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8000</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10000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7000</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7000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Donation &amp; Grants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15337</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15337</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6000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6000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City of Coppell- Market Mgmt</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75000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75000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75000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75000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Plant Sales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4592</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4592</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Plot Fees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190</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190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Garden-Donation Greenhouse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Farm To Table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8608</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8608</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10800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10800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Market-Other Income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Donations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865</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865</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Token program - fees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2070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2070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Stall Fees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36550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36550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42000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42000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Donations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191</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191</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Surplus Allocation</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20000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5000</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TOTAL INCOME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28119</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153093</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12191</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193403</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17200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162800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12000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192000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EXPENSES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Gardens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Market</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Board</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Total</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Gardens</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Market</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Board</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Total</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Mowing</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1470</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1470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1200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1200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Seeds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893</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893</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1300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1300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Structures / Shed</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3037</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3037</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Supplies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9071</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9071</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3500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3500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Garden-Mulch-Compost</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1300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1300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Soil Amendment-pest</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673</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673</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-Google fees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1633</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1633</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Misc replace boards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11238</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11238</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-website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1650</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1650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1800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1800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Garden - Greenhouse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1612</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1612</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3200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3200</w:t>
            </w:r>
          </w:p>
        </w:tc>
      </w:tr>
      <w:tr w:rsidR="00344470" w:rsidTr="00344470">
        <w:tblPrEx>
          <w:tblCellMar>
            <w:top w:w="0" w:type="dxa"/>
            <w:bottom w:w="0" w:type="dxa"/>
          </w:tblCellMar>
        </w:tblPrEx>
        <w:trPr>
          <w:trHeight w:val="288"/>
        </w:trPr>
        <w:tc>
          <w:tcPr>
            <w:tcW w:w="3720" w:type="dxa"/>
            <w:gridSpan w:val="2"/>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Market-Advertising &amp; Promotions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Director</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87092</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87092</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87000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87000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Assistants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5340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5340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5700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5700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Manager</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24115</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24115</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31500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31500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EFunds Charges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3671</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3671</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2600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2600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Farm To Table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1838</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1838</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4000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4000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Chef Demo- Training</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3720" w:type="dxa"/>
            <w:gridSpan w:val="2"/>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SNAP Administrator (Sandy)</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5600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5600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5500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5500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Market-workers comp ins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1046</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1046</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Operating</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15509</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15509</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Market - Website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Community Donations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Events/ Harvest Dinner</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1861</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1861</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2250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2250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lastRenderedPageBreak/>
              <w:t>Board - Bank Charges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Postage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150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Insurance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1264</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1264</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2600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2600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Scholarship</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2500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2000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School Garden- CISD</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color w:val="000000"/>
                <w:sz w:val="20"/>
                <w:szCs w:val="20"/>
              </w:rPr>
            </w:pPr>
            <w:r w:rsidRPr="00344470">
              <w:rPr>
                <w:rFonts w:ascii="Calibri" w:hAnsi="Calibri" w:cs="Calibri"/>
                <w:color w:val="000000"/>
                <w:sz w:val="20"/>
                <w:szCs w:val="20"/>
              </w:rPr>
              <w:t>Board - Misc</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6213</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6213</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r w:rsidRPr="00344470">
              <w:rPr>
                <w:rFonts w:ascii="Calibri" w:hAnsi="Calibri" w:cs="Calibri"/>
                <w:color w:val="000000"/>
                <w:sz w:val="20"/>
                <w:szCs w:val="20"/>
              </w:rPr>
              <w:t>5000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TOTAL EXPENSES</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31277</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144511</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11838</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187626</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17700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162800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12000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192500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rPr>
                <w:rFonts w:ascii="Calibri" w:hAnsi="Calibri" w:cs="Calibri"/>
                <w:b/>
                <w:bCs/>
                <w:color w:val="000000"/>
                <w:sz w:val="20"/>
                <w:szCs w:val="20"/>
              </w:rPr>
            </w:pPr>
            <w:r w:rsidRPr="00344470">
              <w:rPr>
                <w:rFonts w:ascii="Calibri" w:hAnsi="Calibri" w:cs="Calibri"/>
                <w:b/>
                <w:bCs/>
                <w:color w:val="000000"/>
                <w:sz w:val="20"/>
                <w:szCs w:val="20"/>
              </w:rPr>
              <w:t>Net Income</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-3158</w:t>
            </w: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8582</w:t>
            </w: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353</w:t>
            </w: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5778</w:t>
            </w: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-500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0</w:t>
            </w: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b/>
                <w:bCs/>
                <w:color w:val="000000"/>
                <w:sz w:val="20"/>
                <w:szCs w:val="20"/>
              </w:rPr>
            </w:pPr>
            <w:r w:rsidRPr="00344470">
              <w:rPr>
                <w:rFonts w:ascii="Calibri" w:hAnsi="Calibri" w:cs="Calibri"/>
                <w:b/>
                <w:bCs/>
                <w:color w:val="000000"/>
                <w:sz w:val="20"/>
                <w:szCs w:val="20"/>
              </w:rPr>
              <w:t>-500</w:t>
            </w:r>
          </w:p>
        </w:tc>
      </w:tr>
      <w:tr w:rsidR="00344470" w:rsidTr="00344470">
        <w:tblPrEx>
          <w:tblCellMar>
            <w:top w:w="0" w:type="dxa"/>
            <w:bottom w:w="0" w:type="dxa"/>
          </w:tblCellMar>
        </w:tblPrEx>
        <w:trPr>
          <w:trHeight w:val="288"/>
        </w:trPr>
        <w:tc>
          <w:tcPr>
            <w:tcW w:w="278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2"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77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930" w:type="dxa"/>
            <w:gridSpan w:val="2"/>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520"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c>
          <w:tcPr>
            <w:tcW w:w="1008" w:type="dxa"/>
            <w:tcBorders>
              <w:top w:val="nil"/>
              <w:left w:val="nil"/>
              <w:bottom w:val="nil"/>
              <w:right w:val="nil"/>
            </w:tcBorders>
          </w:tcPr>
          <w:p w:rsidR="00344470" w:rsidRPr="00344470" w:rsidRDefault="00344470">
            <w:pPr>
              <w:autoSpaceDE w:val="0"/>
              <w:autoSpaceDN w:val="0"/>
              <w:adjustRightInd w:val="0"/>
              <w:spacing w:after="0" w:line="240" w:lineRule="auto"/>
              <w:jc w:val="right"/>
              <w:rPr>
                <w:rFonts w:ascii="Calibri" w:hAnsi="Calibri" w:cs="Calibri"/>
                <w:color w:val="000000"/>
                <w:sz w:val="20"/>
                <w:szCs w:val="20"/>
              </w:rPr>
            </w:pPr>
          </w:p>
        </w:tc>
      </w:tr>
    </w:tbl>
    <w:p w:rsidR="00020E61" w:rsidRDefault="00020E61" w:rsidP="00694340">
      <w:pPr>
        <w:rPr>
          <w:rFonts w:ascii="Arial" w:hAnsi="Arial" w:cs="Arial"/>
          <w:b/>
          <w:bCs/>
          <w:sz w:val="24"/>
          <w:szCs w:val="24"/>
        </w:rPr>
      </w:pPr>
    </w:p>
    <w:p w:rsidR="00020E61" w:rsidRDefault="00020E61" w:rsidP="00694340">
      <w:pPr>
        <w:rPr>
          <w:rFonts w:ascii="Arial" w:hAnsi="Arial" w:cs="Arial"/>
          <w:b/>
          <w:bCs/>
          <w:sz w:val="24"/>
          <w:szCs w:val="24"/>
        </w:rPr>
      </w:pPr>
    </w:p>
    <w:p w:rsidR="00020E61" w:rsidRDefault="00BE4D44" w:rsidP="00694340">
      <w:pPr>
        <w:rPr>
          <w:rFonts w:ascii="Arial" w:hAnsi="Arial" w:cs="Arial"/>
          <w:b/>
          <w:bCs/>
          <w:sz w:val="24"/>
          <w:szCs w:val="24"/>
        </w:rPr>
      </w:pPr>
      <w:r>
        <w:rPr>
          <w:rFonts w:ascii="Arial" w:hAnsi="Arial" w:cs="Arial"/>
          <w:b/>
          <w:bCs/>
          <w:sz w:val="24"/>
          <w:szCs w:val="24"/>
        </w:rPr>
        <w:t>Submitted by:</w:t>
      </w:r>
    </w:p>
    <w:p w:rsidR="00BE4D44" w:rsidRDefault="00BE4D44" w:rsidP="00694340">
      <w:pPr>
        <w:rPr>
          <w:rFonts w:ascii="Arial" w:hAnsi="Arial" w:cs="Arial"/>
          <w:bCs/>
          <w:sz w:val="24"/>
          <w:szCs w:val="24"/>
        </w:rPr>
      </w:pPr>
      <w:r>
        <w:rPr>
          <w:rFonts w:ascii="Arial" w:hAnsi="Arial" w:cs="Arial"/>
          <w:bCs/>
          <w:sz w:val="24"/>
          <w:szCs w:val="24"/>
        </w:rPr>
        <w:t>Marie Conrath-Bates, President</w:t>
      </w:r>
    </w:p>
    <w:p w:rsidR="00BE4D44" w:rsidRPr="00BE4D44" w:rsidRDefault="00BE4D44" w:rsidP="00694340">
      <w:pPr>
        <w:rPr>
          <w:rFonts w:ascii="Arial" w:hAnsi="Arial" w:cs="Arial"/>
          <w:bCs/>
          <w:sz w:val="24"/>
          <w:szCs w:val="24"/>
        </w:rPr>
      </w:pPr>
      <w:r>
        <w:rPr>
          <w:rFonts w:ascii="Arial" w:hAnsi="Arial" w:cs="Arial"/>
          <w:bCs/>
          <w:sz w:val="24"/>
          <w:szCs w:val="24"/>
        </w:rPr>
        <w:t>November, 2023</w:t>
      </w:r>
      <w:bookmarkStart w:id="0" w:name="_GoBack"/>
      <w:bookmarkEnd w:id="0"/>
    </w:p>
    <w:p w:rsidR="00020E61" w:rsidRDefault="00020E61" w:rsidP="00694340">
      <w:pPr>
        <w:rPr>
          <w:rFonts w:ascii="Arial" w:hAnsi="Arial" w:cs="Arial"/>
          <w:b/>
          <w:bCs/>
          <w:sz w:val="24"/>
          <w:szCs w:val="24"/>
        </w:rPr>
      </w:pPr>
    </w:p>
    <w:p w:rsidR="00B6602A" w:rsidRDefault="00B6602A" w:rsidP="00E24D20">
      <w:pPr>
        <w:rPr>
          <w:rFonts w:ascii="Arial" w:hAnsi="Arial" w:cs="Arial"/>
          <w:b/>
          <w:bCs/>
          <w:sz w:val="24"/>
          <w:szCs w:val="24"/>
        </w:rPr>
      </w:pPr>
    </w:p>
    <w:p w:rsidR="00920755" w:rsidRDefault="00D66667" w:rsidP="00344470">
      <w:pPr>
        <w:rPr>
          <w:rFonts w:ascii="Arial" w:hAnsi="Arial" w:cs="Arial"/>
          <w:b/>
          <w:bCs/>
          <w:sz w:val="24"/>
          <w:szCs w:val="24"/>
        </w:rPr>
      </w:pPr>
      <w:r>
        <w:rPr>
          <w:rFonts w:ascii="Arial" w:hAnsi="Arial" w:cs="Arial"/>
          <w:b/>
          <w:bCs/>
          <w:sz w:val="24"/>
          <w:szCs w:val="24"/>
        </w:rPr>
        <w:br w:type="page"/>
      </w:r>
    </w:p>
    <w:p w:rsidR="00920755" w:rsidRDefault="00920755" w:rsidP="00E24D20">
      <w:pPr>
        <w:rPr>
          <w:rFonts w:ascii="Arial" w:hAnsi="Arial" w:cs="Arial"/>
          <w:b/>
          <w:bCs/>
          <w:sz w:val="24"/>
          <w:szCs w:val="24"/>
        </w:rPr>
      </w:pPr>
    </w:p>
    <w:p w:rsidR="00920755" w:rsidRDefault="00920755" w:rsidP="00E24D20">
      <w:pPr>
        <w:rPr>
          <w:rFonts w:ascii="Arial" w:hAnsi="Arial" w:cs="Arial"/>
          <w:b/>
          <w:bCs/>
          <w:sz w:val="24"/>
          <w:szCs w:val="24"/>
        </w:rPr>
      </w:pPr>
    </w:p>
    <w:sectPr w:rsidR="00920755" w:rsidSect="00D048C0">
      <w:headerReference w:type="default"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13B5" w:rsidRDefault="00AD13B5" w:rsidP="001926F3">
      <w:pPr>
        <w:spacing w:after="0" w:line="240" w:lineRule="auto"/>
      </w:pPr>
      <w:r>
        <w:separator/>
      </w:r>
    </w:p>
  </w:endnote>
  <w:endnote w:type="continuationSeparator" w:id="0">
    <w:p w:rsidR="00AD13B5" w:rsidRDefault="00AD13B5" w:rsidP="00192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1005042"/>
      <w:docPartObj>
        <w:docPartGallery w:val="Page Numbers (Bottom of Page)"/>
        <w:docPartUnique/>
      </w:docPartObj>
    </w:sdtPr>
    <w:sdtContent>
      <w:p w:rsidR="00665A9B" w:rsidRDefault="00665A9B">
        <w:pPr>
          <w:pStyle w:val="Footer"/>
          <w:jc w:val="right"/>
        </w:pPr>
        <w:r>
          <w:fldChar w:fldCharType="begin"/>
        </w:r>
        <w:r>
          <w:instrText xml:space="preserve"> PAGE   \* MERGEFORMAT </w:instrText>
        </w:r>
        <w:r>
          <w:fldChar w:fldCharType="separate"/>
        </w:r>
        <w:r w:rsidR="00BE4D44">
          <w:rPr>
            <w:noProof/>
          </w:rPr>
          <w:t>8</w:t>
        </w:r>
        <w:r>
          <w:rPr>
            <w:noProof/>
          </w:rPr>
          <w:fldChar w:fldCharType="end"/>
        </w:r>
      </w:p>
    </w:sdtContent>
  </w:sdt>
  <w:p w:rsidR="00665A9B" w:rsidRDefault="00665A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13B5" w:rsidRDefault="00AD13B5" w:rsidP="001926F3">
      <w:pPr>
        <w:spacing w:after="0" w:line="240" w:lineRule="auto"/>
      </w:pPr>
      <w:r>
        <w:separator/>
      </w:r>
    </w:p>
  </w:footnote>
  <w:footnote w:type="continuationSeparator" w:id="0">
    <w:p w:rsidR="00AD13B5" w:rsidRDefault="00AD13B5" w:rsidP="00192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A9B" w:rsidRDefault="00665A9B">
    <w:pPr>
      <w:pStyle w:val="Header"/>
    </w:pPr>
  </w:p>
  <w:p w:rsidR="00665A9B" w:rsidRDefault="00665A9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E13059"/>
    <w:multiLevelType w:val="hybridMultilevel"/>
    <w:tmpl w:val="E6FCF908"/>
    <w:styleLink w:val="Bullet"/>
    <w:lvl w:ilvl="0" w:tplc="589810F4">
      <w:start w:val="1"/>
      <w:numFmt w:val="bullet"/>
      <w:lvlText w:val="•"/>
      <w:lvlJc w:val="left"/>
      <w:pPr>
        <w:ind w:left="72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1" w:tplc="B558A032">
      <w:start w:val="1"/>
      <w:numFmt w:val="bullet"/>
      <w:lvlText w:val="•"/>
      <w:lvlJc w:val="left"/>
      <w:pPr>
        <w:ind w:left="94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2" w:tplc="372E53AA">
      <w:start w:val="1"/>
      <w:numFmt w:val="bullet"/>
      <w:lvlText w:val="•"/>
      <w:lvlJc w:val="left"/>
      <w:pPr>
        <w:ind w:left="116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3" w:tplc="3844F5C8">
      <w:start w:val="1"/>
      <w:numFmt w:val="bullet"/>
      <w:lvlText w:val="•"/>
      <w:lvlJc w:val="left"/>
      <w:pPr>
        <w:ind w:left="138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4" w:tplc="92D4693C">
      <w:start w:val="1"/>
      <w:numFmt w:val="bullet"/>
      <w:lvlText w:val="•"/>
      <w:lvlJc w:val="left"/>
      <w:pPr>
        <w:ind w:left="160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5" w:tplc="C374C28A">
      <w:start w:val="1"/>
      <w:numFmt w:val="bullet"/>
      <w:lvlText w:val="•"/>
      <w:lvlJc w:val="left"/>
      <w:pPr>
        <w:ind w:left="182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6" w:tplc="AC0275D4">
      <w:start w:val="1"/>
      <w:numFmt w:val="bullet"/>
      <w:lvlText w:val="•"/>
      <w:lvlJc w:val="left"/>
      <w:pPr>
        <w:ind w:left="204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7" w:tplc="A4945ED0">
      <w:start w:val="1"/>
      <w:numFmt w:val="bullet"/>
      <w:lvlText w:val="•"/>
      <w:lvlJc w:val="left"/>
      <w:pPr>
        <w:ind w:left="226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lvl w:ilvl="8" w:tplc="D3C8329A">
      <w:start w:val="1"/>
      <w:numFmt w:val="bullet"/>
      <w:lvlText w:val="•"/>
      <w:lvlJc w:val="left"/>
      <w:pPr>
        <w:ind w:left="248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2"/>
        <w:highlight w:val="none"/>
        <w:vertAlign w:val="baseline"/>
      </w:rPr>
    </w:lvl>
  </w:abstractNum>
  <w:abstractNum w:abstractNumId="1" w15:restartNumberingAfterBreak="0">
    <w:nsid w:val="233142F9"/>
    <w:multiLevelType w:val="hybridMultilevel"/>
    <w:tmpl w:val="1F660280"/>
    <w:styleLink w:val="ImportedStyle3"/>
    <w:lvl w:ilvl="0" w:tplc="36C45B56">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5203AFA">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18A0656">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86A6A74">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3D23AC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D1E3CA8">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944BD58">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18C479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2FEE5D8">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A3854F7"/>
    <w:multiLevelType w:val="hybridMultilevel"/>
    <w:tmpl w:val="E6FCF908"/>
    <w:numStyleLink w:val="Bullet"/>
  </w:abstractNum>
  <w:abstractNum w:abstractNumId="3" w15:restartNumberingAfterBreak="0">
    <w:nsid w:val="3F4E497D"/>
    <w:multiLevelType w:val="hybridMultilevel"/>
    <w:tmpl w:val="2E200C2C"/>
    <w:styleLink w:val="Bullets"/>
    <w:lvl w:ilvl="0" w:tplc="61D48108">
      <w:start w:val="1"/>
      <w:numFmt w:val="bullet"/>
      <w:lvlText w:val="•"/>
      <w:lvlJc w:val="left"/>
      <w:pPr>
        <w:ind w:left="72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1" w:tplc="926A6058">
      <w:start w:val="1"/>
      <w:numFmt w:val="bullet"/>
      <w:lvlText w:val="•"/>
      <w:lvlJc w:val="left"/>
      <w:pPr>
        <w:ind w:left="94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2" w:tplc="7ED405DC">
      <w:start w:val="1"/>
      <w:numFmt w:val="bullet"/>
      <w:lvlText w:val="•"/>
      <w:lvlJc w:val="left"/>
      <w:pPr>
        <w:ind w:left="116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3" w:tplc="0F2C5B4E">
      <w:start w:val="1"/>
      <w:numFmt w:val="bullet"/>
      <w:lvlText w:val="•"/>
      <w:lvlJc w:val="left"/>
      <w:pPr>
        <w:ind w:left="138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4" w:tplc="2696CDBE">
      <w:start w:val="1"/>
      <w:numFmt w:val="bullet"/>
      <w:lvlText w:val="•"/>
      <w:lvlJc w:val="left"/>
      <w:pPr>
        <w:ind w:left="160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5" w:tplc="6A3609A6">
      <w:start w:val="1"/>
      <w:numFmt w:val="bullet"/>
      <w:lvlText w:val="•"/>
      <w:lvlJc w:val="left"/>
      <w:pPr>
        <w:ind w:left="182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6" w:tplc="8F6A36C4">
      <w:start w:val="1"/>
      <w:numFmt w:val="bullet"/>
      <w:lvlText w:val="•"/>
      <w:lvlJc w:val="left"/>
      <w:pPr>
        <w:ind w:left="204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7" w:tplc="8EAE41D4">
      <w:start w:val="1"/>
      <w:numFmt w:val="bullet"/>
      <w:lvlText w:val="•"/>
      <w:lvlJc w:val="left"/>
      <w:pPr>
        <w:ind w:left="226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lvl w:ilvl="8" w:tplc="B738612E">
      <w:start w:val="1"/>
      <w:numFmt w:val="bullet"/>
      <w:lvlText w:val="•"/>
      <w:lvlJc w:val="left"/>
      <w:pPr>
        <w:ind w:left="2480" w:hanging="500"/>
      </w:pPr>
      <w:rPr>
        <w:rFonts w:ascii="Arial" w:eastAsia="Arial" w:hAnsi="Arial" w:cs="Arial"/>
        <w:b w:val="0"/>
        <w:bCs w:val="0"/>
        <w:i w:val="0"/>
        <w:iCs w:val="0"/>
        <w:caps w:val="0"/>
        <w:smallCaps w:val="0"/>
        <w:strike w:val="0"/>
        <w:dstrike w:val="0"/>
        <w:outline w:val="0"/>
        <w:emboss w:val="0"/>
        <w:imprint w:val="0"/>
        <w:color w:val="202020"/>
        <w:spacing w:val="0"/>
        <w:w w:val="100"/>
        <w:kern w:val="0"/>
        <w:position w:val="0"/>
        <w:highlight w:val="none"/>
        <w:vertAlign w:val="baseline"/>
      </w:rPr>
    </w:lvl>
  </w:abstractNum>
  <w:abstractNum w:abstractNumId="4" w15:restartNumberingAfterBreak="0">
    <w:nsid w:val="404726BB"/>
    <w:multiLevelType w:val="multilevel"/>
    <w:tmpl w:val="1C3A3F38"/>
    <w:lvl w:ilvl="0">
      <w:start w:val="1"/>
      <w:numFmt w:val="bullet"/>
      <w:lvlText w:val="●"/>
      <w:lvlJc w:val="left"/>
      <w:pPr>
        <w:ind w:left="630" w:hanging="360"/>
      </w:pPr>
      <w:rPr>
        <w:rFonts w:ascii="Noto Sans Symbols" w:eastAsia="Noto Sans Symbols" w:hAnsi="Noto Sans Symbols" w:cs="Noto Sans Symbols"/>
      </w:rPr>
    </w:lvl>
    <w:lvl w:ilvl="1">
      <w:start w:val="1"/>
      <w:numFmt w:val="bullet"/>
      <w:lvlText w:val="o"/>
      <w:lvlJc w:val="left"/>
      <w:pPr>
        <w:ind w:left="1350" w:hanging="360"/>
      </w:pPr>
      <w:rPr>
        <w:rFonts w:ascii="Courier New" w:eastAsia="Courier New" w:hAnsi="Courier New" w:cs="Courier New"/>
      </w:rPr>
    </w:lvl>
    <w:lvl w:ilvl="2">
      <w:start w:val="1"/>
      <w:numFmt w:val="bullet"/>
      <w:lvlText w:val="▪"/>
      <w:lvlJc w:val="left"/>
      <w:pPr>
        <w:ind w:left="2070" w:hanging="360"/>
      </w:pPr>
      <w:rPr>
        <w:rFonts w:ascii="Noto Sans Symbols" w:eastAsia="Noto Sans Symbols" w:hAnsi="Noto Sans Symbols" w:cs="Noto Sans Symbols"/>
      </w:rPr>
    </w:lvl>
    <w:lvl w:ilvl="3">
      <w:start w:val="1"/>
      <w:numFmt w:val="bullet"/>
      <w:lvlText w:val="●"/>
      <w:lvlJc w:val="left"/>
      <w:pPr>
        <w:ind w:left="2790" w:hanging="360"/>
      </w:pPr>
      <w:rPr>
        <w:rFonts w:ascii="Noto Sans Symbols" w:eastAsia="Noto Sans Symbols" w:hAnsi="Noto Sans Symbols" w:cs="Noto Sans Symbols"/>
      </w:rPr>
    </w:lvl>
    <w:lvl w:ilvl="4">
      <w:start w:val="1"/>
      <w:numFmt w:val="bullet"/>
      <w:lvlText w:val="o"/>
      <w:lvlJc w:val="left"/>
      <w:pPr>
        <w:ind w:left="3510" w:hanging="360"/>
      </w:pPr>
      <w:rPr>
        <w:rFonts w:ascii="Courier New" w:eastAsia="Courier New" w:hAnsi="Courier New" w:cs="Courier New"/>
      </w:rPr>
    </w:lvl>
    <w:lvl w:ilvl="5">
      <w:start w:val="1"/>
      <w:numFmt w:val="bullet"/>
      <w:lvlText w:val="▪"/>
      <w:lvlJc w:val="left"/>
      <w:pPr>
        <w:ind w:left="4230" w:hanging="360"/>
      </w:pPr>
      <w:rPr>
        <w:rFonts w:ascii="Noto Sans Symbols" w:eastAsia="Noto Sans Symbols" w:hAnsi="Noto Sans Symbols" w:cs="Noto Sans Symbols"/>
      </w:rPr>
    </w:lvl>
    <w:lvl w:ilvl="6">
      <w:start w:val="1"/>
      <w:numFmt w:val="bullet"/>
      <w:lvlText w:val="●"/>
      <w:lvlJc w:val="left"/>
      <w:pPr>
        <w:ind w:left="4950" w:hanging="360"/>
      </w:pPr>
      <w:rPr>
        <w:rFonts w:ascii="Noto Sans Symbols" w:eastAsia="Noto Sans Symbols" w:hAnsi="Noto Sans Symbols" w:cs="Noto Sans Symbols"/>
      </w:rPr>
    </w:lvl>
    <w:lvl w:ilvl="7">
      <w:start w:val="1"/>
      <w:numFmt w:val="bullet"/>
      <w:lvlText w:val="o"/>
      <w:lvlJc w:val="left"/>
      <w:pPr>
        <w:ind w:left="5670" w:hanging="360"/>
      </w:pPr>
      <w:rPr>
        <w:rFonts w:ascii="Courier New" w:eastAsia="Courier New" w:hAnsi="Courier New" w:cs="Courier New"/>
      </w:rPr>
    </w:lvl>
    <w:lvl w:ilvl="8">
      <w:start w:val="1"/>
      <w:numFmt w:val="bullet"/>
      <w:lvlText w:val="▪"/>
      <w:lvlJc w:val="left"/>
      <w:pPr>
        <w:ind w:left="6390" w:hanging="360"/>
      </w:pPr>
      <w:rPr>
        <w:rFonts w:ascii="Noto Sans Symbols" w:eastAsia="Noto Sans Symbols" w:hAnsi="Noto Sans Symbols" w:cs="Noto Sans Symbols"/>
      </w:rPr>
    </w:lvl>
  </w:abstractNum>
  <w:abstractNum w:abstractNumId="5" w15:restartNumberingAfterBreak="0">
    <w:nsid w:val="48BC1E1F"/>
    <w:multiLevelType w:val="hybridMultilevel"/>
    <w:tmpl w:val="2E200C2C"/>
    <w:numStyleLink w:val="Bullets"/>
  </w:abstractNum>
  <w:abstractNum w:abstractNumId="6" w15:restartNumberingAfterBreak="0">
    <w:nsid w:val="49DB1FA7"/>
    <w:multiLevelType w:val="multilevel"/>
    <w:tmpl w:val="E2B868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DA202F3"/>
    <w:multiLevelType w:val="hybridMultilevel"/>
    <w:tmpl w:val="A83C9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731DD4"/>
    <w:multiLevelType w:val="hybridMultilevel"/>
    <w:tmpl w:val="ED3465EC"/>
    <w:styleLink w:val="ImportedStyle2"/>
    <w:lvl w:ilvl="0" w:tplc="8E2C9EC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B3CF61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D3E742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0CA89D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CE22F8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EE4538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BB0991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3BCBB5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678DF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53F400E3"/>
    <w:multiLevelType w:val="hybridMultilevel"/>
    <w:tmpl w:val="A6602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7841E4"/>
    <w:multiLevelType w:val="multilevel"/>
    <w:tmpl w:val="3454F79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9D17D74"/>
    <w:multiLevelType w:val="multilevel"/>
    <w:tmpl w:val="313AEA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37D0395"/>
    <w:multiLevelType w:val="multilevel"/>
    <w:tmpl w:val="317E30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8"/>
  </w:num>
  <w:num w:numId="2">
    <w:abstractNumId w:val="1"/>
  </w:num>
  <w:num w:numId="3">
    <w:abstractNumId w:val="0"/>
  </w:num>
  <w:num w:numId="4">
    <w:abstractNumId w:val="2"/>
  </w:num>
  <w:num w:numId="5">
    <w:abstractNumId w:val="9"/>
  </w:num>
  <w:num w:numId="6">
    <w:abstractNumId w:val="3"/>
  </w:num>
  <w:num w:numId="7">
    <w:abstractNumId w:val="5"/>
  </w:num>
  <w:num w:numId="8">
    <w:abstractNumId w:val="12"/>
  </w:num>
  <w:num w:numId="9">
    <w:abstractNumId w:val="11"/>
  </w:num>
  <w:num w:numId="10">
    <w:abstractNumId w:val="4"/>
  </w:num>
  <w:num w:numId="11">
    <w:abstractNumId w:val="6"/>
  </w:num>
  <w:num w:numId="12">
    <w:abstractNumId w:val="10"/>
  </w:num>
  <w:num w:numId="13">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493"/>
    <w:rsid w:val="000078E1"/>
    <w:rsid w:val="00007C31"/>
    <w:rsid w:val="0001137D"/>
    <w:rsid w:val="00013009"/>
    <w:rsid w:val="000179BE"/>
    <w:rsid w:val="00020E61"/>
    <w:rsid w:val="0002141E"/>
    <w:rsid w:val="00026878"/>
    <w:rsid w:val="000319CF"/>
    <w:rsid w:val="00033C67"/>
    <w:rsid w:val="00036AC5"/>
    <w:rsid w:val="00036E6B"/>
    <w:rsid w:val="0004334C"/>
    <w:rsid w:val="000527C4"/>
    <w:rsid w:val="00070CE7"/>
    <w:rsid w:val="00094814"/>
    <w:rsid w:val="000A655D"/>
    <w:rsid w:val="000A6FCC"/>
    <w:rsid w:val="000C0390"/>
    <w:rsid w:val="000C1D54"/>
    <w:rsid w:val="000C4C77"/>
    <w:rsid w:val="000C6A24"/>
    <w:rsid w:val="000C7BA9"/>
    <w:rsid w:val="000D0689"/>
    <w:rsid w:val="000D0B42"/>
    <w:rsid w:val="000D6904"/>
    <w:rsid w:val="001003DC"/>
    <w:rsid w:val="0010371A"/>
    <w:rsid w:val="00107AF8"/>
    <w:rsid w:val="001166D6"/>
    <w:rsid w:val="00130D3F"/>
    <w:rsid w:val="00137E85"/>
    <w:rsid w:val="00140A67"/>
    <w:rsid w:val="0014347B"/>
    <w:rsid w:val="001517C1"/>
    <w:rsid w:val="00153708"/>
    <w:rsid w:val="0015533E"/>
    <w:rsid w:val="001565F3"/>
    <w:rsid w:val="00156920"/>
    <w:rsid w:val="00164FEE"/>
    <w:rsid w:val="00173A13"/>
    <w:rsid w:val="001850AB"/>
    <w:rsid w:val="00190275"/>
    <w:rsid w:val="001926F3"/>
    <w:rsid w:val="0019394D"/>
    <w:rsid w:val="00195487"/>
    <w:rsid w:val="001A2C27"/>
    <w:rsid w:val="001B1A75"/>
    <w:rsid w:val="001B6EFD"/>
    <w:rsid w:val="001C2F09"/>
    <w:rsid w:val="001C3C67"/>
    <w:rsid w:val="001F4869"/>
    <w:rsid w:val="00216BD2"/>
    <w:rsid w:val="00222F00"/>
    <w:rsid w:val="00223202"/>
    <w:rsid w:val="0023079B"/>
    <w:rsid w:val="0024232D"/>
    <w:rsid w:val="0024619C"/>
    <w:rsid w:val="00261277"/>
    <w:rsid w:val="00264E38"/>
    <w:rsid w:val="00292E5C"/>
    <w:rsid w:val="002A7BF8"/>
    <w:rsid w:val="002B31DD"/>
    <w:rsid w:val="002B5B6B"/>
    <w:rsid w:val="002B6C7D"/>
    <w:rsid w:val="002C1814"/>
    <w:rsid w:val="002D5F13"/>
    <w:rsid w:val="002F0601"/>
    <w:rsid w:val="00314F9A"/>
    <w:rsid w:val="00315A77"/>
    <w:rsid w:val="0032015A"/>
    <w:rsid w:val="0032411E"/>
    <w:rsid w:val="003260C2"/>
    <w:rsid w:val="0033452C"/>
    <w:rsid w:val="00343D29"/>
    <w:rsid w:val="00344470"/>
    <w:rsid w:val="0035401E"/>
    <w:rsid w:val="003623DF"/>
    <w:rsid w:val="00382833"/>
    <w:rsid w:val="003832A7"/>
    <w:rsid w:val="003864C1"/>
    <w:rsid w:val="003C10D7"/>
    <w:rsid w:val="003C2D49"/>
    <w:rsid w:val="003C6E19"/>
    <w:rsid w:val="003D1DAA"/>
    <w:rsid w:val="003D4D82"/>
    <w:rsid w:val="003E2883"/>
    <w:rsid w:val="003E69B3"/>
    <w:rsid w:val="003E766A"/>
    <w:rsid w:val="003F07AA"/>
    <w:rsid w:val="003F0D39"/>
    <w:rsid w:val="00410F68"/>
    <w:rsid w:val="00412E29"/>
    <w:rsid w:val="00422FB4"/>
    <w:rsid w:val="0042383F"/>
    <w:rsid w:val="00433DFC"/>
    <w:rsid w:val="00460491"/>
    <w:rsid w:val="00462D10"/>
    <w:rsid w:val="004674D0"/>
    <w:rsid w:val="0048189B"/>
    <w:rsid w:val="004923A8"/>
    <w:rsid w:val="00493209"/>
    <w:rsid w:val="004A18DF"/>
    <w:rsid w:val="004A51A2"/>
    <w:rsid w:val="004B2792"/>
    <w:rsid w:val="004B404C"/>
    <w:rsid w:val="004C1CE2"/>
    <w:rsid w:val="004D4D6E"/>
    <w:rsid w:val="004E3E42"/>
    <w:rsid w:val="004E7D1E"/>
    <w:rsid w:val="004F43AF"/>
    <w:rsid w:val="005121BA"/>
    <w:rsid w:val="00532D4A"/>
    <w:rsid w:val="00536DFD"/>
    <w:rsid w:val="00555AEB"/>
    <w:rsid w:val="00557ACE"/>
    <w:rsid w:val="0056388A"/>
    <w:rsid w:val="00582D50"/>
    <w:rsid w:val="00591863"/>
    <w:rsid w:val="00592B13"/>
    <w:rsid w:val="00593D8B"/>
    <w:rsid w:val="005B16E3"/>
    <w:rsid w:val="005B2575"/>
    <w:rsid w:val="005B5A9C"/>
    <w:rsid w:val="005D0C70"/>
    <w:rsid w:val="005F21FD"/>
    <w:rsid w:val="00603E1B"/>
    <w:rsid w:val="00606A93"/>
    <w:rsid w:val="00615927"/>
    <w:rsid w:val="0065195F"/>
    <w:rsid w:val="00665A9B"/>
    <w:rsid w:val="00667679"/>
    <w:rsid w:val="00684BDA"/>
    <w:rsid w:val="00694340"/>
    <w:rsid w:val="006A02CD"/>
    <w:rsid w:val="006A57E0"/>
    <w:rsid w:val="006C476B"/>
    <w:rsid w:val="006D4F71"/>
    <w:rsid w:val="006F11A5"/>
    <w:rsid w:val="006F1C45"/>
    <w:rsid w:val="00702E80"/>
    <w:rsid w:val="0071226B"/>
    <w:rsid w:val="00721F53"/>
    <w:rsid w:val="007642F8"/>
    <w:rsid w:val="00784D34"/>
    <w:rsid w:val="00786E7F"/>
    <w:rsid w:val="00790342"/>
    <w:rsid w:val="007969CD"/>
    <w:rsid w:val="007A0491"/>
    <w:rsid w:val="007B04DB"/>
    <w:rsid w:val="007C0E05"/>
    <w:rsid w:val="007C36CB"/>
    <w:rsid w:val="007D689B"/>
    <w:rsid w:val="007E2E7F"/>
    <w:rsid w:val="007F3918"/>
    <w:rsid w:val="00812991"/>
    <w:rsid w:val="00813943"/>
    <w:rsid w:val="00821C58"/>
    <w:rsid w:val="00826B98"/>
    <w:rsid w:val="00831F6A"/>
    <w:rsid w:val="00840565"/>
    <w:rsid w:val="00860500"/>
    <w:rsid w:val="00867A53"/>
    <w:rsid w:val="00871493"/>
    <w:rsid w:val="00881ED3"/>
    <w:rsid w:val="00882D00"/>
    <w:rsid w:val="008858C3"/>
    <w:rsid w:val="00887CB0"/>
    <w:rsid w:val="00890AA4"/>
    <w:rsid w:val="008920D3"/>
    <w:rsid w:val="008A1BD8"/>
    <w:rsid w:val="008A1C2C"/>
    <w:rsid w:val="008A52B1"/>
    <w:rsid w:val="008A6758"/>
    <w:rsid w:val="008C09E6"/>
    <w:rsid w:val="008C27D3"/>
    <w:rsid w:val="008E17D1"/>
    <w:rsid w:val="008E197F"/>
    <w:rsid w:val="008E422D"/>
    <w:rsid w:val="008F0D8D"/>
    <w:rsid w:val="00901782"/>
    <w:rsid w:val="009044E9"/>
    <w:rsid w:val="0090481E"/>
    <w:rsid w:val="00906D7E"/>
    <w:rsid w:val="009109E4"/>
    <w:rsid w:val="00917830"/>
    <w:rsid w:val="00920755"/>
    <w:rsid w:val="0094505B"/>
    <w:rsid w:val="00955179"/>
    <w:rsid w:val="009576A8"/>
    <w:rsid w:val="00982A37"/>
    <w:rsid w:val="009C1BD4"/>
    <w:rsid w:val="009C1D9D"/>
    <w:rsid w:val="009C763C"/>
    <w:rsid w:val="009C7F3A"/>
    <w:rsid w:val="009D3105"/>
    <w:rsid w:val="009D6B0E"/>
    <w:rsid w:val="009F183B"/>
    <w:rsid w:val="00A05167"/>
    <w:rsid w:val="00A13E0F"/>
    <w:rsid w:val="00A15EF8"/>
    <w:rsid w:val="00A214ED"/>
    <w:rsid w:val="00A441D9"/>
    <w:rsid w:val="00A44ACA"/>
    <w:rsid w:val="00A46447"/>
    <w:rsid w:val="00A54419"/>
    <w:rsid w:val="00A5613C"/>
    <w:rsid w:val="00A60C9D"/>
    <w:rsid w:val="00A70FF1"/>
    <w:rsid w:val="00A725B8"/>
    <w:rsid w:val="00A73A70"/>
    <w:rsid w:val="00A7747A"/>
    <w:rsid w:val="00A902E0"/>
    <w:rsid w:val="00A90CF0"/>
    <w:rsid w:val="00A94E1F"/>
    <w:rsid w:val="00AC5FCC"/>
    <w:rsid w:val="00AC72E3"/>
    <w:rsid w:val="00AD13B5"/>
    <w:rsid w:val="00AE3C8B"/>
    <w:rsid w:val="00AE4EB5"/>
    <w:rsid w:val="00B17D80"/>
    <w:rsid w:val="00B217B1"/>
    <w:rsid w:val="00B42EAA"/>
    <w:rsid w:val="00B44E0B"/>
    <w:rsid w:val="00B4704F"/>
    <w:rsid w:val="00B6602A"/>
    <w:rsid w:val="00B73620"/>
    <w:rsid w:val="00B77F9D"/>
    <w:rsid w:val="00B82215"/>
    <w:rsid w:val="00B92D88"/>
    <w:rsid w:val="00B931D1"/>
    <w:rsid w:val="00BA0B4D"/>
    <w:rsid w:val="00BA29DD"/>
    <w:rsid w:val="00BB51B8"/>
    <w:rsid w:val="00BB76F5"/>
    <w:rsid w:val="00BC0659"/>
    <w:rsid w:val="00BC2D2F"/>
    <w:rsid w:val="00BD12D0"/>
    <w:rsid w:val="00BE2A14"/>
    <w:rsid w:val="00BE3CBE"/>
    <w:rsid w:val="00BE4D44"/>
    <w:rsid w:val="00BF1729"/>
    <w:rsid w:val="00BF4935"/>
    <w:rsid w:val="00C00747"/>
    <w:rsid w:val="00C141E7"/>
    <w:rsid w:val="00C302CC"/>
    <w:rsid w:val="00C34EB9"/>
    <w:rsid w:val="00C451C2"/>
    <w:rsid w:val="00C53598"/>
    <w:rsid w:val="00C604D2"/>
    <w:rsid w:val="00C610A1"/>
    <w:rsid w:val="00C66E8B"/>
    <w:rsid w:val="00C76724"/>
    <w:rsid w:val="00C83E6D"/>
    <w:rsid w:val="00C85512"/>
    <w:rsid w:val="00C934D8"/>
    <w:rsid w:val="00CA4537"/>
    <w:rsid w:val="00CB0E18"/>
    <w:rsid w:val="00CB163B"/>
    <w:rsid w:val="00CB5505"/>
    <w:rsid w:val="00CD2553"/>
    <w:rsid w:val="00CD36A0"/>
    <w:rsid w:val="00CE3683"/>
    <w:rsid w:val="00CE58A4"/>
    <w:rsid w:val="00CF0E76"/>
    <w:rsid w:val="00D048C0"/>
    <w:rsid w:val="00D15928"/>
    <w:rsid w:val="00D26EC4"/>
    <w:rsid w:val="00D27BC5"/>
    <w:rsid w:val="00D32B66"/>
    <w:rsid w:val="00D43F2B"/>
    <w:rsid w:val="00D66667"/>
    <w:rsid w:val="00D66794"/>
    <w:rsid w:val="00D66D94"/>
    <w:rsid w:val="00D66DB9"/>
    <w:rsid w:val="00D67278"/>
    <w:rsid w:val="00D70D3C"/>
    <w:rsid w:val="00D74A12"/>
    <w:rsid w:val="00D77618"/>
    <w:rsid w:val="00D91ACB"/>
    <w:rsid w:val="00DA2E3A"/>
    <w:rsid w:val="00DA3544"/>
    <w:rsid w:val="00DC1821"/>
    <w:rsid w:val="00DC2B0B"/>
    <w:rsid w:val="00DD5A61"/>
    <w:rsid w:val="00DF745A"/>
    <w:rsid w:val="00E07A0F"/>
    <w:rsid w:val="00E132B8"/>
    <w:rsid w:val="00E21EBD"/>
    <w:rsid w:val="00E241FB"/>
    <w:rsid w:val="00E24D20"/>
    <w:rsid w:val="00E33EC3"/>
    <w:rsid w:val="00E42132"/>
    <w:rsid w:val="00E53192"/>
    <w:rsid w:val="00E5654A"/>
    <w:rsid w:val="00E577BE"/>
    <w:rsid w:val="00E70D74"/>
    <w:rsid w:val="00E84FAA"/>
    <w:rsid w:val="00E96B4F"/>
    <w:rsid w:val="00E974FF"/>
    <w:rsid w:val="00EA181C"/>
    <w:rsid w:val="00EA2E66"/>
    <w:rsid w:val="00EA7584"/>
    <w:rsid w:val="00ED26FC"/>
    <w:rsid w:val="00ED4307"/>
    <w:rsid w:val="00F01D67"/>
    <w:rsid w:val="00F02647"/>
    <w:rsid w:val="00F02AF9"/>
    <w:rsid w:val="00F03AF2"/>
    <w:rsid w:val="00F14011"/>
    <w:rsid w:val="00F17A5F"/>
    <w:rsid w:val="00F26DB2"/>
    <w:rsid w:val="00F3340C"/>
    <w:rsid w:val="00F36069"/>
    <w:rsid w:val="00F36819"/>
    <w:rsid w:val="00F40889"/>
    <w:rsid w:val="00F6068A"/>
    <w:rsid w:val="00F71A48"/>
    <w:rsid w:val="00F72955"/>
    <w:rsid w:val="00F75684"/>
    <w:rsid w:val="00F7682F"/>
    <w:rsid w:val="00F86B15"/>
    <w:rsid w:val="00F90572"/>
    <w:rsid w:val="00F967BC"/>
    <w:rsid w:val="00F97554"/>
    <w:rsid w:val="00FA245E"/>
    <w:rsid w:val="00FB0892"/>
    <w:rsid w:val="00FB12B1"/>
    <w:rsid w:val="00FB1B5F"/>
    <w:rsid w:val="00FB2989"/>
    <w:rsid w:val="00FD08B3"/>
    <w:rsid w:val="00FD2719"/>
    <w:rsid w:val="00FE1C73"/>
    <w:rsid w:val="00FE3B38"/>
    <w:rsid w:val="00FF6605"/>
    <w:rsid w:val="00FF6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F555FAB-C29D-439F-AEFB-36EF8FBA5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401E"/>
  </w:style>
  <w:style w:type="paragraph" w:styleId="Heading1">
    <w:name w:val="heading 1"/>
    <w:basedOn w:val="Normal"/>
    <w:next w:val="Normal"/>
    <w:link w:val="Heading1Char"/>
    <w:qFormat/>
    <w:rsid w:val="007A0491"/>
    <w:pPr>
      <w:keepNext/>
      <w:autoSpaceDE w:val="0"/>
      <w:autoSpaceDN w:val="0"/>
      <w:adjustRightInd w:val="0"/>
      <w:spacing w:after="0" w:line="240" w:lineRule="auto"/>
      <w:outlineLvl w:val="0"/>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183B"/>
    <w:pPr>
      <w:ind w:left="720"/>
      <w:contextualSpacing/>
    </w:pPr>
  </w:style>
  <w:style w:type="character" w:customStyle="1" w:styleId="Heading1Char">
    <w:name w:val="Heading 1 Char"/>
    <w:basedOn w:val="DefaultParagraphFont"/>
    <w:link w:val="Heading1"/>
    <w:rsid w:val="007A0491"/>
    <w:rPr>
      <w:rFonts w:ascii="Arial" w:eastAsia="Times New Roman" w:hAnsi="Arial" w:cs="Arial"/>
      <w:b/>
      <w:bCs/>
    </w:rPr>
  </w:style>
  <w:style w:type="paragraph" w:styleId="BodyText">
    <w:name w:val="Body Text"/>
    <w:basedOn w:val="Normal"/>
    <w:link w:val="BodyTextChar"/>
    <w:semiHidden/>
    <w:rsid w:val="007A0491"/>
    <w:pPr>
      <w:autoSpaceDE w:val="0"/>
      <w:autoSpaceDN w:val="0"/>
      <w:adjustRightInd w:val="0"/>
      <w:spacing w:after="0" w:line="240" w:lineRule="auto"/>
    </w:pPr>
    <w:rPr>
      <w:rFonts w:ascii="Arial" w:eastAsia="Times New Roman" w:hAnsi="Arial" w:cs="Arial"/>
      <w:sz w:val="20"/>
      <w:szCs w:val="21"/>
    </w:rPr>
  </w:style>
  <w:style w:type="character" w:customStyle="1" w:styleId="BodyTextChar">
    <w:name w:val="Body Text Char"/>
    <w:basedOn w:val="DefaultParagraphFont"/>
    <w:link w:val="BodyText"/>
    <w:semiHidden/>
    <w:rsid w:val="007A0491"/>
    <w:rPr>
      <w:rFonts w:ascii="Arial" w:eastAsia="Times New Roman" w:hAnsi="Arial" w:cs="Arial"/>
      <w:sz w:val="20"/>
      <w:szCs w:val="21"/>
    </w:rPr>
  </w:style>
  <w:style w:type="paragraph" w:customStyle="1" w:styleId="ecxmsonormal">
    <w:name w:val="ecxmsonormal"/>
    <w:basedOn w:val="Normal"/>
    <w:rsid w:val="00ED26FC"/>
    <w:pPr>
      <w:spacing w:after="324"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926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26F3"/>
  </w:style>
  <w:style w:type="paragraph" w:styleId="Footer">
    <w:name w:val="footer"/>
    <w:basedOn w:val="Normal"/>
    <w:link w:val="FooterChar"/>
    <w:uiPriority w:val="99"/>
    <w:unhideWhenUsed/>
    <w:rsid w:val="001926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26F3"/>
  </w:style>
  <w:style w:type="table" w:styleId="TableGrid">
    <w:name w:val="Table Grid"/>
    <w:basedOn w:val="TableNormal"/>
    <w:uiPriority w:val="39"/>
    <w:rsid w:val="001003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44E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4E0B"/>
    <w:rPr>
      <w:rFonts w:ascii="Tahoma" w:hAnsi="Tahoma" w:cs="Tahoma"/>
      <w:sz w:val="16"/>
      <w:szCs w:val="16"/>
    </w:rPr>
  </w:style>
  <w:style w:type="paragraph" w:customStyle="1" w:styleId="BodyA">
    <w:name w:val="Body A"/>
    <w:rsid w:val="00D77618"/>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rPr>
  </w:style>
  <w:style w:type="paragraph" w:customStyle="1" w:styleId="Body">
    <w:name w:val="Body"/>
    <w:rsid w:val="00D7761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 w:type="numbering" w:customStyle="1" w:styleId="ImportedStyle2">
    <w:name w:val="Imported Style 2"/>
    <w:rsid w:val="00D77618"/>
    <w:pPr>
      <w:numPr>
        <w:numId w:val="1"/>
      </w:numPr>
    </w:pPr>
  </w:style>
  <w:style w:type="paragraph" w:customStyle="1" w:styleId="TableStyle2A">
    <w:name w:val="Table Style 2 A"/>
    <w:rsid w:val="00D77618"/>
    <w:pPr>
      <w:pBdr>
        <w:top w:val="nil"/>
        <w:left w:val="nil"/>
        <w:bottom w:val="nil"/>
        <w:right w:val="nil"/>
        <w:between w:val="nil"/>
        <w:bar w:val="nil"/>
      </w:pBdr>
      <w:spacing w:after="0" w:line="240" w:lineRule="auto"/>
    </w:pPr>
    <w:rPr>
      <w:rFonts w:ascii="Helvetica Neue" w:eastAsia="Arial Unicode MS" w:hAnsi="Helvetica Neue" w:cs="Arial Unicode MS"/>
      <w:color w:val="000000"/>
      <w:sz w:val="20"/>
      <w:szCs w:val="20"/>
      <w:u w:color="000000"/>
      <w:bdr w:val="nil"/>
    </w:rPr>
  </w:style>
  <w:style w:type="numbering" w:customStyle="1" w:styleId="ImportedStyle3">
    <w:name w:val="Imported Style 3"/>
    <w:rsid w:val="00D77618"/>
    <w:pPr>
      <w:numPr>
        <w:numId w:val="2"/>
      </w:numPr>
    </w:pPr>
  </w:style>
  <w:style w:type="paragraph" w:customStyle="1" w:styleId="Default">
    <w:name w:val="Default"/>
    <w:rsid w:val="00261277"/>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 w:type="numbering" w:customStyle="1" w:styleId="Bullet">
    <w:name w:val="Bullet"/>
    <w:rsid w:val="00261277"/>
    <w:pPr>
      <w:numPr>
        <w:numId w:val="3"/>
      </w:numPr>
    </w:pPr>
  </w:style>
  <w:style w:type="numbering" w:customStyle="1" w:styleId="Bullets">
    <w:name w:val="Bullets"/>
    <w:rsid w:val="00C604D2"/>
    <w:pPr>
      <w:numPr>
        <w:numId w:val="6"/>
      </w:numPr>
    </w:pPr>
  </w:style>
  <w:style w:type="paragraph" w:styleId="NormalWeb">
    <w:name w:val="Normal (Web)"/>
    <w:basedOn w:val="Normal"/>
    <w:uiPriority w:val="99"/>
    <w:unhideWhenUsed/>
    <w:rsid w:val="00E07A0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519648">
      <w:bodyDiv w:val="1"/>
      <w:marLeft w:val="0"/>
      <w:marRight w:val="0"/>
      <w:marTop w:val="0"/>
      <w:marBottom w:val="0"/>
      <w:divBdr>
        <w:top w:val="none" w:sz="0" w:space="0" w:color="auto"/>
        <w:left w:val="none" w:sz="0" w:space="0" w:color="auto"/>
        <w:bottom w:val="none" w:sz="0" w:space="0" w:color="auto"/>
        <w:right w:val="none" w:sz="0" w:space="0" w:color="auto"/>
      </w:divBdr>
    </w:div>
    <w:div w:id="312835942">
      <w:bodyDiv w:val="1"/>
      <w:marLeft w:val="0"/>
      <w:marRight w:val="0"/>
      <w:marTop w:val="0"/>
      <w:marBottom w:val="0"/>
      <w:divBdr>
        <w:top w:val="none" w:sz="0" w:space="0" w:color="auto"/>
        <w:left w:val="none" w:sz="0" w:space="0" w:color="auto"/>
        <w:bottom w:val="none" w:sz="0" w:space="0" w:color="auto"/>
        <w:right w:val="none" w:sz="0" w:space="0" w:color="auto"/>
      </w:divBdr>
    </w:div>
    <w:div w:id="427237910">
      <w:bodyDiv w:val="1"/>
      <w:marLeft w:val="0"/>
      <w:marRight w:val="0"/>
      <w:marTop w:val="0"/>
      <w:marBottom w:val="0"/>
      <w:divBdr>
        <w:top w:val="none" w:sz="0" w:space="0" w:color="auto"/>
        <w:left w:val="none" w:sz="0" w:space="0" w:color="auto"/>
        <w:bottom w:val="none" w:sz="0" w:space="0" w:color="auto"/>
        <w:right w:val="none" w:sz="0" w:space="0" w:color="auto"/>
      </w:divBdr>
    </w:div>
    <w:div w:id="496960605">
      <w:bodyDiv w:val="1"/>
      <w:marLeft w:val="0"/>
      <w:marRight w:val="0"/>
      <w:marTop w:val="0"/>
      <w:marBottom w:val="0"/>
      <w:divBdr>
        <w:top w:val="none" w:sz="0" w:space="0" w:color="auto"/>
        <w:left w:val="none" w:sz="0" w:space="0" w:color="auto"/>
        <w:bottom w:val="none" w:sz="0" w:space="0" w:color="auto"/>
        <w:right w:val="none" w:sz="0" w:space="0" w:color="auto"/>
      </w:divBdr>
    </w:div>
    <w:div w:id="532184552">
      <w:bodyDiv w:val="1"/>
      <w:marLeft w:val="0"/>
      <w:marRight w:val="0"/>
      <w:marTop w:val="0"/>
      <w:marBottom w:val="0"/>
      <w:divBdr>
        <w:top w:val="none" w:sz="0" w:space="0" w:color="auto"/>
        <w:left w:val="none" w:sz="0" w:space="0" w:color="auto"/>
        <w:bottom w:val="none" w:sz="0" w:space="0" w:color="auto"/>
        <w:right w:val="none" w:sz="0" w:space="0" w:color="auto"/>
      </w:divBdr>
    </w:div>
    <w:div w:id="543516691">
      <w:bodyDiv w:val="1"/>
      <w:marLeft w:val="0"/>
      <w:marRight w:val="0"/>
      <w:marTop w:val="0"/>
      <w:marBottom w:val="0"/>
      <w:divBdr>
        <w:top w:val="none" w:sz="0" w:space="0" w:color="auto"/>
        <w:left w:val="none" w:sz="0" w:space="0" w:color="auto"/>
        <w:bottom w:val="none" w:sz="0" w:space="0" w:color="auto"/>
        <w:right w:val="none" w:sz="0" w:space="0" w:color="auto"/>
      </w:divBdr>
    </w:div>
    <w:div w:id="655913591">
      <w:bodyDiv w:val="1"/>
      <w:marLeft w:val="0"/>
      <w:marRight w:val="0"/>
      <w:marTop w:val="0"/>
      <w:marBottom w:val="0"/>
      <w:divBdr>
        <w:top w:val="none" w:sz="0" w:space="0" w:color="auto"/>
        <w:left w:val="none" w:sz="0" w:space="0" w:color="auto"/>
        <w:bottom w:val="none" w:sz="0" w:space="0" w:color="auto"/>
        <w:right w:val="none" w:sz="0" w:space="0" w:color="auto"/>
      </w:divBdr>
    </w:div>
    <w:div w:id="747314056">
      <w:bodyDiv w:val="1"/>
      <w:marLeft w:val="0"/>
      <w:marRight w:val="0"/>
      <w:marTop w:val="0"/>
      <w:marBottom w:val="0"/>
      <w:divBdr>
        <w:top w:val="none" w:sz="0" w:space="0" w:color="auto"/>
        <w:left w:val="none" w:sz="0" w:space="0" w:color="auto"/>
        <w:bottom w:val="none" w:sz="0" w:space="0" w:color="auto"/>
        <w:right w:val="none" w:sz="0" w:space="0" w:color="auto"/>
      </w:divBdr>
    </w:div>
    <w:div w:id="858928180">
      <w:bodyDiv w:val="1"/>
      <w:marLeft w:val="0"/>
      <w:marRight w:val="0"/>
      <w:marTop w:val="0"/>
      <w:marBottom w:val="0"/>
      <w:divBdr>
        <w:top w:val="none" w:sz="0" w:space="0" w:color="auto"/>
        <w:left w:val="none" w:sz="0" w:space="0" w:color="auto"/>
        <w:bottom w:val="none" w:sz="0" w:space="0" w:color="auto"/>
        <w:right w:val="none" w:sz="0" w:space="0" w:color="auto"/>
      </w:divBdr>
    </w:div>
    <w:div w:id="1415516102">
      <w:bodyDiv w:val="1"/>
      <w:marLeft w:val="0"/>
      <w:marRight w:val="0"/>
      <w:marTop w:val="0"/>
      <w:marBottom w:val="0"/>
      <w:divBdr>
        <w:top w:val="none" w:sz="0" w:space="0" w:color="auto"/>
        <w:left w:val="none" w:sz="0" w:space="0" w:color="auto"/>
        <w:bottom w:val="none" w:sz="0" w:space="0" w:color="auto"/>
        <w:right w:val="none" w:sz="0" w:space="0" w:color="auto"/>
      </w:divBdr>
    </w:div>
    <w:div w:id="1590501565">
      <w:bodyDiv w:val="1"/>
      <w:marLeft w:val="0"/>
      <w:marRight w:val="0"/>
      <w:marTop w:val="0"/>
      <w:marBottom w:val="0"/>
      <w:divBdr>
        <w:top w:val="none" w:sz="0" w:space="0" w:color="auto"/>
        <w:left w:val="none" w:sz="0" w:space="0" w:color="auto"/>
        <w:bottom w:val="none" w:sz="0" w:space="0" w:color="auto"/>
        <w:right w:val="none" w:sz="0" w:space="0" w:color="auto"/>
      </w:divBdr>
    </w:div>
    <w:div w:id="1603949994">
      <w:bodyDiv w:val="1"/>
      <w:marLeft w:val="0"/>
      <w:marRight w:val="0"/>
      <w:marTop w:val="0"/>
      <w:marBottom w:val="0"/>
      <w:divBdr>
        <w:top w:val="none" w:sz="0" w:space="0" w:color="auto"/>
        <w:left w:val="none" w:sz="0" w:space="0" w:color="auto"/>
        <w:bottom w:val="none" w:sz="0" w:space="0" w:color="auto"/>
        <w:right w:val="none" w:sz="0" w:space="0" w:color="auto"/>
      </w:divBdr>
    </w:div>
    <w:div w:id="1799225828">
      <w:bodyDiv w:val="1"/>
      <w:marLeft w:val="0"/>
      <w:marRight w:val="0"/>
      <w:marTop w:val="0"/>
      <w:marBottom w:val="0"/>
      <w:divBdr>
        <w:top w:val="none" w:sz="0" w:space="0" w:color="auto"/>
        <w:left w:val="none" w:sz="0" w:space="0" w:color="auto"/>
        <w:bottom w:val="none" w:sz="0" w:space="0" w:color="auto"/>
        <w:right w:val="none" w:sz="0" w:space="0" w:color="auto"/>
      </w:divBdr>
    </w:div>
    <w:div w:id="1802918510">
      <w:bodyDiv w:val="1"/>
      <w:marLeft w:val="0"/>
      <w:marRight w:val="0"/>
      <w:marTop w:val="0"/>
      <w:marBottom w:val="0"/>
      <w:divBdr>
        <w:top w:val="none" w:sz="0" w:space="0" w:color="auto"/>
        <w:left w:val="none" w:sz="0" w:space="0" w:color="auto"/>
        <w:bottom w:val="none" w:sz="0" w:space="0" w:color="auto"/>
        <w:right w:val="none" w:sz="0" w:space="0" w:color="auto"/>
      </w:divBdr>
    </w:div>
    <w:div w:id="1836723232">
      <w:bodyDiv w:val="1"/>
      <w:marLeft w:val="0"/>
      <w:marRight w:val="0"/>
      <w:marTop w:val="0"/>
      <w:marBottom w:val="0"/>
      <w:divBdr>
        <w:top w:val="none" w:sz="0" w:space="0" w:color="auto"/>
        <w:left w:val="none" w:sz="0" w:space="0" w:color="auto"/>
        <w:bottom w:val="none" w:sz="0" w:space="0" w:color="auto"/>
        <w:right w:val="none" w:sz="0" w:space="0" w:color="auto"/>
      </w:divBdr>
    </w:div>
    <w:div w:id="1863476910">
      <w:bodyDiv w:val="1"/>
      <w:marLeft w:val="0"/>
      <w:marRight w:val="0"/>
      <w:marTop w:val="0"/>
      <w:marBottom w:val="0"/>
      <w:divBdr>
        <w:top w:val="none" w:sz="0" w:space="0" w:color="auto"/>
        <w:left w:val="none" w:sz="0" w:space="0" w:color="auto"/>
        <w:bottom w:val="none" w:sz="0" w:space="0" w:color="auto"/>
        <w:right w:val="none" w:sz="0" w:space="0" w:color="auto"/>
      </w:divBdr>
    </w:div>
    <w:div w:id="206447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oppellfarmersmarket.org/wp-content/uploads/2014/09/pavilion-and-cfm-sign-1415-x-860-600x315.jp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BAFDFD-2285-4E15-A69C-0800E62B9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8</Pages>
  <Words>1911</Words>
  <Characters>10894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Trudy White</dc:creator>
  <cp:lastModifiedBy>Peggy</cp:lastModifiedBy>
  <cp:revision>3</cp:revision>
  <cp:lastPrinted>2021-10-15T22:32:00Z</cp:lastPrinted>
  <dcterms:created xsi:type="dcterms:W3CDTF">2023-11-02T17:09:00Z</dcterms:created>
  <dcterms:modified xsi:type="dcterms:W3CDTF">2023-11-02T17:34:00Z</dcterms:modified>
</cp:coreProperties>
</file>